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3EEB" w14:textId="05DA04CA" w:rsidR="00DC191B" w:rsidRPr="00E44ACC" w:rsidRDefault="00F812BB" w:rsidP="00FB459B">
      <w:pPr>
        <w:ind w:left="-567" w:right="-802"/>
        <w:jc w:val="both"/>
        <w:rPr>
          <w:rFonts w:ascii="Arial" w:hAnsi="Arial" w:cs="Arial"/>
          <w:b/>
          <w:sz w:val="18"/>
          <w:szCs w:val="18"/>
          <w:lang w:val="es-MX"/>
        </w:rPr>
      </w:pPr>
      <w:r w:rsidRPr="00E44ACC">
        <w:rPr>
          <w:rFonts w:ascii="Arial" w:hAnsi="Arial" w:cs="Arial"/>
          <w:b/>
          <w:sz w:val="18"/>
          <w:szCs w:val="18"/>
          <w:lang w:val="es-MX"/>
        </w:rPr>
        <w:t>FAVOR DE LLENAR LA PRESENTE SOLICITUD PARA LA REALIZACIÓN DE LOS ENSAYOS CONFORME A NORMAS OFICIALES MEXICANAS Y/O ESTÁNDARES MEXICANOS. EN CASO DE QUE ALGÚN CAMPO NO APLIQUE INDICAR (NA).</w:t>
      </w:r>
    </w:p>
    <w:p w14:paraId="17EC088B" w14:textId="77777777" w:rsidR="00DC191B" w:rsidRPr="00E44ACC" w:rsidRDefault="00DC191B" w:rsidP="008D4D0F">
      <w:pPr>
        <w:jc w:val="both"/>
        <w:rPr>
          <w:rFonts w:ascii="Arial" w:hAnsi="Arial" w:cs="Arial"/>
          <w:lang w:val="es-MX"/>
        </w:rPr>
      </w:pPr>
    </w:p>
    <w:tbl>
      <w:tblPr>
        <w:tblW w:w="107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7863"/>
      </w:tblGrid>
      <w:tr w:rsidR="00D60E60" w:rsidRPr="00E44ACC" w14:paraId="5150239E" w14:textId="77777777" w:rsidTr="00F812BB">
        <w:trPr>
          <w:trHeight w:val="232"/>
        </w:trPr>
        <w:tc>
          <w:tcPr>
            <w:tcW w:w="10737" w:type="dxa"/>
            <w:gridSpan w:val="2"/>
            <w:tcBorders>
              <w:top w:val="double" w:sz="4" w:space="0" w:color="auto"/>
              <w:left w:val="double" w:sz="4" w:space="0" w:color="auto"/>
              <w:bottom w:val="double" w:sz="4" w:space="0" w:color="auto"/>
              <w:right w:val="double" w:sz="4" w:space="0" w:color="auto"/>
            </w:tcBorders>
            <w:shd w:val="clear" w:color="auto" w:fill="1F3864" w:themeFill="accent1" w:themeFillShade="80"/>
            <w:vAlign w:val="bottom"/>
          </w:tcPr>
          <w:p w14:paraId="742883AB" w14:textId="63894419" w:rsidR="00D60E60" w:rsidRPr="00E44ACC" w:rsidRDefault="0077379E" w:rsidP="00F812BB">
            <w:pPr>
              <w:ind w:left="142"/>
              <w:jc w:val="center"/>
              <w:rPr>
                <w:rFonts w:ascii="Arial" w:hAnsi="Arial" w:cs="Arial"/>
                <w:b/>
                <w:bCs/>
                <w:color w:val="FFFFFF" w:themeColor="background1"/>
                <w:sz w:val="18"/>
                <w:szCs w:val="18"/>
                <w:lang w:val="es-MX"/>
              </w:rPr>
            </w:pPr>
            <w:r w:rsidRPr="00E44ACC">
              <w:rPr>
                <w:rFonts w:ascii="Arial" w:hAnsi="Arial" w:cs="Arial"/>
                <w:b/>
                <w:bCs/>
                <w:color w:val="FFFFFF" w:themeColor="background1"/>
                <w:lang w:val="es-MX"/>
              </w:rPr>
              <w:t>INFORMACI</w:t>
            </w:r>
            <w:r w:rsidR="00391876" w:rsidRPr="00E44ACC">
              <w:rPr>
                <w:rFonts w:ascii="Arial" w:hAnsi="Arial" w:cs="Arial"/>
                <w:b/>
                <w:bCs/>
                <w:color w:val="FFFFFF" w:themeColor="background1"/>
                <w:lang w:val="es-MX"/>
              </w:rPr>
              <w:t>Ó</w:t>
            </w:r>
            <w:r w:rsidRPr="00E44ACC">
              <w:rPr>
                <w:rFonts w:ascii="Arial" w:hAnsi="Arial" w:cs="Arial"/>
                <w:b/>
                <w:bCs/>
                <w:color w:val="FFFFFF" w:themeColor="background1"/>
                <w:lang w:val="es-MX"/>
              </w:rPr>
              <w:t>N</w:t>
            </w:r>
            <w:r w:rsidR="00D60E60" w:rsidRPr="00E44ACC">
              <w:rPr>
                <w:rFonts w:ascii="Arial" w:hAnsi="Arial" w:cs="Arial"/>
                <w:b/>
                <w:bCs/>
                <w:color w:val="FFFFFF" w:themeColor="background1"/>
                <w:lang w:val="es-MX"/>
              </w:rPr>
              <w:t xml:space="preserve"> </w:t>
            </w:r>
            <w:r w:rsidR="004E682F" w:rsidRPr="00E44ACC">
              <w:rPr>
                <w:rFonts w:ascii="Arial" w:hAnsi="Arial" w:cs="Arial"/>
                <w:b/>
                <w:bCs/>
                <w:color w:val="FFFFFF" w:themeColor="background1"/>
                <w:lang w:val="es-MX"/>
              </w:rPr>
              <w:t>GENERAL</w:t>
            </w:r>
          </w:p>
        </w:tc>
      </w:tr>
      <w:tr w:rsidR="00391876" w:rsidRPr="00E44ACC" w14:paraId="0DB674E3" w14:textId="77777777" w:rsidTr="00FB459B">
        <w:trPr>
          <w:trHeight w:val="263"/>
        </w:trPr>
        <w:tc>
          <w:tcPr>
            <w:tcW w:w="10737" w:type="dxa"/>
            <w:gridSpan w:val="2"/>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F5C29A4" w14:textId="66228F99" w:rsidR="00391876" w:rsidRPr="00E44ACC" w:rsidRDefault="00391876" w:rsidP="00391876">
            <w:pPr>
              <w:ind w:left="142"/>
              <w:jc w:val="center"/>
              <w:rPr>
                <w:rFonts w:ascii="Arial" w:hAnsi="Arial" w:cs="Arial"/>
                <w:sz w:val="18"/>
                <w:szCs w:val="18"/>
                <w:lang w:val="es-MX"/>
              </w:rPr>
            </w:pPr>
            <w:r w:rsidRPr="00E44ACC">
              <w:rPr>
                <w:rFonts w:ascii="Arial" w:hAnsi="Arial" w:cs="Arial"/>
                <w:b/>
                <w:bCs/>
                <w:sz w:val="18"/>
                <w:szCs w:val="18"/>
                <w:lang w:val="es-MX"/>
              </w:rPr>
              <w:t>Datos para informe</w:t>
            </w:r>
          </w:p>
        </w:tc>
      </w:tr>
      <w:tr w:rsidR="00787BFE" w:rsidRPr="00E44ACC" w14:paraId="052E3FC9" w14:textId="77777777" w:rsidTr="00E44ACC">
        <w:trPr>
          <w:trHeight w:val="263"/>
        </w:trPr>
        <w:tc>
          <w:tcPr>
            <w:tcW w:w="2874" w:type="dxa"/>
            <w:tcBorders>
              <w:top w:val="double" w:sz="4" w:space="0" w:color="auto"/>
              <w:left w:val="double" w:sz="4" w:space="0" w:color="auto"/>
              <w:bottom w:val="nil"/>
              <w:right w:val="double" w:sz="4" w:space="0" w:color="auto"/>
            </w:tcBorders>
            <w:shd w:val="clear" w:color="auto" w:fill="D9E2F3" w:themeFill="accent1" w:themeFillTint="33"/>
            <w:vAlign w:val="center"/>
          </w:tcPr>
          <w:p w14:paraId="2E9C3284" w14:textId="2E9FA3C6" w:rsidR="00787BFE" w:rsidRPr="00E44ACC" w:rsidRDefault="00787BFE" w:rsidP="00E44ACC">
            <w:pPr>
              <w:ind w:left="142"/>
              <w:jc w:val="right"/>
              <w:rPr>
                <w:rFonts w:ascii="Arial" w:hAnsi="Arial" w:cs="Arial"/>
                <w:b/>
                <w:bCs/>
                <w:lang w:val="es-MX"/>
              </w:rPr>
            </w:pPr>
            <w:r w:rsidRPr="00E44ACC">
              <w:rPr>
                <w:rFonts w:ascii="Arial" w:hAnsi="Arial" w:cs="Arial"/>
                <w:b/>
                <w:bCs/>
                <w:lang w:val="es-MX"/>
              </w:rPr>
              <w:t xml:space="preserve">Nombre o razón social: </w:t>
            </w:r>
          </w:p>
        </w:tc>
        <w:tc>
          <w:tcPr>
            <w:tcW w:w="7863" w:type="dxa"/>
            <w:tcBorders>
              <w:top w:val="double" w:sz="4" w:space="0" w:color="auto"/>
              <w:left w:val="double" w:sz="4" w:space="0" w:color="auto"/>
              <w:bottom w:val="nil"/>
              <w:right w:val="double" w:sz="4" w:space="0" w:color="auto"/>
            </w:tcBorders>
            <w:vAlign w:val="center"/>
          </w:tcPr>
          <w:p w14:paraId="394AC9D8" w14:textId="1DEFD8A8" w:rsidR="00787BFE" w:rsidRPr="00E44ACC" w:rsidRDefault="00787BFE" w:rsidP="00E44ACC">
            <w:pPr>
              <w:ind w:left="142"/>
              <w:jc w:val="both"/>
              <w:rPr>
                <w:rFonts w:ascii="Arial" w:hAnsi="Arial" w:cs="Arial"/>
                <w:sz w:val="18"/>
                <w:szCs w:val="18"/>
                <w:lang w:val="es-MX"/>
              </w:rPr>
            </w:pPr>
            <w:r w:rsidRPr="00E44ACC">
              <w:rPr>
                <w:rFonts w:ascii="Arial" w:hAnsi="Arial" w:cs="Arial"/>
                <w:sz w:val="18"/>
                <w:szCs w:val="18"/>
                <w:lang w:val="es-MX"/>
              </w:rPr>
              <w:fldChar w:fldCharType="begin">
                <w:ffData>
                  <w:name w:val="Texto14"/>
                  <w:enabled/>
                  <w:calcOnExit w:val="0"/>
                  <w:textInput/>
                </w:ffData>
              </w:fldChar>
            </w:r>
            <w:bookmarkStart w:id="0" w:name="Texto14"/>
            <w:r w:rsidRPr="00E44ACC">
              <w:rPr>
                <w:rFonts w:ascii="Arial" w:hAnsi="Arial" w:cs="Arial"/>
                <w:sz w:val="18"/>
                <w:szCs w:val="18"/>
                <w:lang w:val="es-MX"/>
              </w:rPr>
              <w:instrText xml:space="preserve"> FORMTEXT </w:instrText>
            </w:r>
            <w:r w:rsidRPr="00E44ACC">
              <w:rPr>
                <w:rFonts w:ascii="Arial" w:hAnsi="Arial" w:cs="Arial"/>
                <w:sz w:val="18"/>
                <w:szCs w:val="18"/>
                <w:lang w:val="es-MX"/>
              </w:rPr>
            </w:r>
            <w:r w:rsidRPr="00E44ACC">
              <w:rPr>
                <w:rFonts w:ascii="Arial" w:hAnsi="Arial" w:cs="Arial"/>
                <w:sz w:val="18"/>
                <w:szCs w:val="18"/>
                <w:lang w:val="es-MX"/>
              </w:rPr>
              <w:fldChar w:fldCharType="separate"/>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fldChar w:fldCharType="end"/>
            </w:r>
            <w:bookmarkEnd w:id="0"/>
          </w:p>
        </w:tc>
      </w:tr>
      <w:tr w:rsidR="00787BFE" w:rsidRPr="00E44ACC" w14:paraId="57AC149E" w14:textId="77777777" w:rsidTr="00E44ACC">
        <w:trPr>
          <w:trHeight w:val="263"/>
        </w:trPr>
        <w:tc>
          <w:tcPr>
            <w:tcW w:w="2874" w:type="dxa"/>
            <w:tcBorders>
              <w:top w:val="nil"/>
              <w:left w:val="double" w:sz="4" w:space="0" w:color="auto"/>
              <w:bottom w:val="nil"/>
              <w:right w:val="double" w:sz="4" w:space="0" w:color="auto"/>
            </w:tcBorders>
            <w:shd w:val="clear" w:color="auto" w:fill="D9E2F3" w:themeFill="accent1" w:themeFillTint="33"/>
            <w:vAlign w:val="center"/>
          </w:tcPr>
          <w:p w14:paraId="406921E7" w14:textId="1A84DB5A" w:rsidR="00787BFE" w:rsidRPr="00E44ACC" w:rsidRDefault="00787BFE" w:rsidP="00E44ACC">
            <w:pPr>
              <w:ind w:left="142"/>
              <w:jc w:val="right"/>
              <w:rPr>
                <w:rFonts w:ascii="Arial" w:hAnsi="Arial" w:cs="Arial"/>
                <w:b/>
                <w:bCs/>
                <w:lang w:val="es-MX"/>
              </w:rPr>
            </w:pPr>
            <w:r w:rsidRPr="00E44ACC">
              <w:rPr>
                <w:rFonts w:ascii="Arial" w:hAnsi="Arial" w:cs="Arial"/>
                <w:b/>
                <w:bCs/>
                <w:lang w:val="es-MX"/>
              </w:rPr>
              <w:t>RFC:</w:t>
            </w:r>
          </w:p>
        </w:tc>
        <w:tc>
          <w:tcPr>
            <w:tcW w:w="7863" w:type="dxa"/>
            <w:tcBorders>
              <w:top w:val="nil"/>
              <w:left w:val="double" w:sz="4" w:space="0" w:color="auto"/>
              <w:bottom w:val="nil"/>
              <w:right w:val="double" w:sz="4" w:space="0" w:color="auto"/>
            </w:tcBorders>
            <w:vAlign w:val="center"/>
          </w:tcPr>
          <w:p w14:paraId="1C468013" w14:textId="70811711" w:rsidR="00787BFE" w:rsidRPr="00E44ACC" w:rsidRDefault="00787BFE" w:rsidP="00E44ACC">
            <w:pPr>
              <w:ind w:left="142"/>
              <w:jc w:val="both"/>
              <w:rPr>
                <w:rFonts w:ascii="Arial" w:hAnsi="Arial" w:cs="Arial"/>
                <w:sz w:val="18"/>
                <w:szCs w:val="18"/>
                <w:lang w:val="es-MX"/>
              </w:rPr>
            </w:pPr>
            <w:r w:rsidRPr="00E44ACC">
              <w:rPr>
                <w:rFonts w:ascii="Arial" w:hAnsi="Arial" w:cs="Arial"/>
                <w:sz w:val="18"/>
                <w:szCs w:val="18"/>
                <w:lang w:val="es-MX"/>
              </w:rPr>
              <w:fldChar w:fldCharType="begin">
                <w:ffData>
                  <w:name w:val="Texto15"/>
                  <w:enabled/>
                  <w:calcOnExit w:val="0"/>
                  <w:textInput/>
                </w:ffData>
              </w:fldChar>
            </w:r>
            <w:bookmarkStart w:id="1" w:name="Texto15"/>
            <w:r w:rsidRPr="00E44ACC">
              <w:rPr>
                <w:rFonts w:ascii="Arial" w:hAnsi="Arial" w:cs="Arial"/>
                <w:sz w:val="18"/>
                <w:szCs w:val="18"/>
                <w:lang w:val="es-MX"/>
              </w:rPr>
              <w:instrText xml:space="preserve"> FORMTEXT </w:instrText>
            </w:r>
            <w:r w:rsidRPr="00E44ACC">
              <w:rPr>
                <w:rFonts w:ascii="Arial" w:hAnsi="Arial" w:cs="Arial"/>
                <w:sz w:val="18"/>
                <w:szCs w:val="18"/>
                <w:lang w:val="es-MX"/>
              </w:rPr>
            </w:r>
            <w:r w:rsidRPr="00E44ACC">
              <w:rPr>
                <w:rFonts w:ascii="Arial" w:hAnsi="Arial" w:cs="Arial"/>
                <w:sz w:val="18"/>
                <w:szCs w:val="18"/>
                <w:lang w:val="es-MX"/>
              </w:rPr>
              <w:fldChar w:fldCharType="separate"/>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fldChar w:fldCharType="end"/>
            </w:r>
            <w:bookmarkEnd w:id="1"/>
          </w:p>
        </w:tc>
      </w:tr>
      <w:tr w:rsidR="00787BFE" w:rsidRPr="00E44ACC" w14:paraId="31F9C2E5" w14:textId="77777777" w:rsidTr="00E44ACC">
        <w:trPr>
          <w:trHeight w:val="263"/>
        </w:trPr>
        <w:tc>
          <w:tcPr>
            <w:tcW w:w="2874" w:type="dxa"/>
            <w:tcBorders>
              <w:top w:val="nil"/>
              <w:left w:val="double" w:sz="4" w:space="0" w:color="auto"/>
              <w:bottom w:val="double" w:sz="4" w:space="0" w:color="auto"/>
              <w:right w:val="double" w:sz="4" w:space="0" w:color="auto"/>
            </w:tcBorders>
            <w:shd w:val="clear" w:color="auto" w:fill="D9E2F3" w:themeFill="accent1" w:themeFillTint="33"/>
            <w:vAlign w:val="center"/>
          </w:tcPr>
          <w:p w14:paraId="0A733ED7" w14:textId="77777777" w:rsidR="00787BFE" w:rsidRPr="00E44ACC" w:rsidRDefault="00787BFE" w:rsidP="00E44ACC">
            <w:pPr>
              <w:ind w:left="142"/>
              <w:jc w:val="right"/>
              <w:rPr>
                <w:rFonts w:ascii="Arial" w:hAnsi="Arial" w:cs="Arial"/>
                <w:b/>
                <w:bCs/>
                <w:lang w:val="es-MX"/>
              </w:rPr>
            </w:pPr>
            <w:r w:rsidRPr="00E44ACC">
              <w:rPr>
                <w:rFonts w:ascii="Arial" w:hAnsi="Arial" w:cs="Arial"/>
                <w:b/>
                <w:bCs/>
                <w:lang w:val="es-MX"/>
              </w:rPr>
              <w:t>Dirección:</w:t>
            </w:r>
          </w:p>
        </w:tc>
        <w:tc>
          <w:tcPr>
            <w:tcW w:w="7863" w:type="dxa"/>
            <w:tcBorders>
              <w:top w:val="nil"/>
              <w:left w:val="double" w:sz="4" w:space="0" w:color="auto"/>
              <w:bottom w:val="double" w:sz="4" w:space="0" w:color="auto"/>
              <w:right w:val="double" w:sz="4" w:space="0" w:color="auto"/>
            </w:tcBorders>
            <w:vAlign w:val="center"/>
          </w:tcPr>
          <w:p w14:paraId="023E7ACD" w14:textId="77777777" w:rsidR="00787BFE" w:rsidRPr="00E44ACC" w:rsidRDefault="00787BFE" w:rsidP="00E44ACC">
            <w:pPr>
              <w:ind w:left="142"/>
              <w:jc w:val="both"/>
              <w:rPr>
                <w:rFonts w:ascii="Arial" w:hAnsi="Arial" w:cs="Arial"/>
                <w:sz w:val="18"/>
                <w:szCs w:val="18"/>
                <w:lang w:val="es-MX"/>
              </w:rPr>
            </w:pPr>
            <w:r w:rsidRPr="00E44ACC">
              <w:rPr>
                <w:rFonts w:ascii="Arial" w:hAnsi="Arial" w:cs="Arial"/>
                <w:sz w:val="18"/>
                <w:szCs w:val="18"/>
                <w:lang w:val="es-MX"/>
              </w:rPr>
              <w:fldChar w:fldCharType="begin">
                <w:ffData>
                  <w:name w:val="Texto14"/>
                  <w:enabled/>
                  <w:calcOnExit w:val="0"/>
                  <w:textInput/>
                </w:ffData>
              </w:fldChar>
            </w:r>
            <w:r w:rsidRPr="00E44ACC">
              <w:rPr>
                <w:rFonts w:ascii="Arial" w:hAnsi="Arial" w:cs="Arial"/>
                <w:sz w:val="18"/>
                <w:szCs w:val="18"/>
                <w:lang w:val="es-MX"/>
              </w:rPr>
              <w:instrText xml:space="preserve"> FORMTEXT </w:instrText>
            </w:r>
            <w:r w:rsidRPr="00E44ACC">
              <w:rPr>
                <w:rFonts w:ascii="Arial" w:hAnsi="Arial" w:cs="Arial"/>
                <w:sz w:val="18"/>
                <w:szCs w:val="18"/>
                <w:lang w:val="es-MX"/>
              </w:rPr>
            </w:r>
            <w:r w:rsidRPr="00E44ACC">
              <w:rPr>
                <w:rFonts w:ascii="Arial" w:hAnsi="Arial" w:cs="Arial"/>
                <w:sz w:val="18"/>
                <w:szCs w:val="18"/>
                <w:lang w:val="es-MX"/>
              </w:rPr>
              <w:fldChar w:fldCharType="separate"/>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fldChar w:fldCharType="end"/>
            </w:r>
          </w:p>
        </w:tc>
      </w:tr>
      <w:tr w:rsidR="00391876" w:rsidRPr="00E44ACC" w14:paraId="23A72D3B" w14:textId="77777777" w:rsidTr="00FB459B">
        <w:trPr>
          <w:trHeight w:val="263"/>
        </w:trPr>
        <w:tc>
          <w:tcPr>
            <w:tcW w:w="10737" w:type="dxa"/>
            <w:gridSpan w:val="2"/>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0C93F83E" w14:textId="12A4D3DA" w:rsidR="00391876" w:rsidRPr="00E44ACC" w:rsidRDefault="00391876" w:rsidP="00391876">
            <w:pPr>
              <w:ind w:left="142"/>
              <w:jc w:val="center"/>
              <w:rPr>
                <w:rFonts w:ascii="Arial" w:hAnsi="Arial" w:cs="Arial"/>
                <w:sz w:val="18"/>
                <w:szCs w:val="18"/>
                <w:lang w:val="es-MX"/>
              </w:rPr>
            </w:pPr>
            <w:r w:rsidRPr="00E44ACC">
              <w:rPr>
                <w:rFonts w:ascii="Arial" w:hAnsi="Arial" w:cs="Arial"/>
                <w:b/>
                <w:bCs/>
                <w:sz w:val="18"/>
                <w:szCs w:val="18"/>
                <w:lang w:val="es-MX"/>
              </w:rPr>
              <w:t>Datos del solicitante</w:t>
            </w:r>
          </w:p>
        </w:tc>
      </w:tr>
      <w:tr w:rsidR="00787BFE" w:rsidRPr="00E44ACC" w14:paraId="3CDBEF07" w14:textId="77777777" w:rsidTr="00E44ACC">
        <w:trPr>
          <w:trHeight w:val="263"/>
        </w:trPr>
        <w:tc>
          <w:tcPr>
            <w:tcW w:w="2874" w:type="dxa"/>
            <w:tcBorders>
              <w:top w:val="double" w:sz="4" w:space="0" w:color="auto"/>
              <w:left w:val="double" w:sz="4" w:space="0" w:color="auto"/>
              <w:bottom w:val="nil"/>
              <w:right w:val="double" w:sz="4" w:space="0" w:color="auto"/>
            </w:tcBorders>
            <w:shd w:val="clear" w:color="auto" w:fill="D9E2F3" w:themeFill="accent1" w:themeFillTint="33"/>
            <w:vAlign w:val="center"/>
          </w:tcPr>
          <w:p w14:paraId="55B69C6A" w14:textId="46EB1026" w:rsidR="00787BFE" w:rsidRPr="00E44ACC" w:rsidRDefault="00787BFE" w:rsidP="00E44ACC">
            <w:pPr>
              <w:ind w:left="142"/>
              <w:jc w:val="right"/>
              <w:rPr>
                <w:rFonts w:ascii="Arial" w:hAnsi="Arial" w:cs="Arial"/>
                <w:b/>
                <w:bCs/>
                <w:lang w:val="es-MX"/>
              </w:rPr>
            </w:pPr>
            <w:r w:rsidRPr="00E44ACC">
              <w:rPr>
                <w:rFonts w:ascii="Arial" w:hAnsi="Arial" w:cs="Arial"/>
                <w:b/>
                <w:bCs/>
                <w:lang w:val="es-MX"/>
              </w:rPr>
              <w:t>Nombre:</w:t>
            </w:r>
          </w:p>
        </w:tc>
        <w:tc>
          <w:tcPr>
            <w:tcW w:w="7863" w:type="dxa"/>
            <w:tcBorders>
              <w:top w:val="double" w:sz="4" w:space="0" w:color="auto"/>
              <w:left w:val="double" w:sz="4" w:space="0" w:color="auto"/>
              <w:bottom w:val="nil"/>
              <w:right w:val="double" w:sz="4" w:space="0" w:color="auto"/>
            </w:tcBorders>
            <w:vAlign w:val="center"/>
          </w:tcPr>
          <w:p w14:paraId="599B7B74" w14:textId="77777777" w:rsidR="00787BFE" w:rsidRPr="00E44ACC" w:rsidRDefault="00787BFE" w:rsidP="00E44ACC">
            <w:pPr>
              <w:ind w:left="142"/>
              <w:jc w:val="both"/>
              <w:rPr>
                <w:rFonts w:ascii="Arial" w:hAnsi="Arial" w:cs="Arial"/>
                <w:sz w:val="18"/>
                <w:szCs w:val="18"/>
                <w:lang w:val="es-MX"/>
              </w:rPr>
            </w:pPr>
            <w:r w:rsidRPr="00E44ACC">
              <w:rPr>
                <w:rFonts w:ascii="Arial" w:hAnsi="Arial" w:cs="Arial"/>
                <w:sz w:val="18"/>
                <w:szCs w:val="18"/>
                <w:lang w:val="es-MX"/>
              </w:rPr>
              <w:fldChar w:fldCharType="begin">
                <w:ffData>
                  <w:name w:val="Texto14"/>
                  <w:enabled/>
                  <w:calcOnExit w:val="0"/>
                  <w:textInput/>
                </w:ffData>
              </w:fldChar>
            </w:r>
            <w:r w:rsidRPr="00E44ACC">
              <w:rPr>
                <w:rFonts w:ascii="Arial" w:hAnsi="Arial" w:cs="Arial"/>
                <w:sz w:val="18"/>
                <w:szCs w:val="18"/>
                <w:lang w:val="es-MX"/>
              </w:rPr>
              <w:instrText xml:space="preserve"> FORMTEXT </w:instrText>
            </w:r>
            <w:r w:rsidRPr="00E44ACC">
              <w:rPr>
                <w:rFonts w:ascii="Arial" w:hAnsi="Arial" w:cs="Arial"/>
                <w:sz w:val="18"/>
                <w:szCs w:val="18"/>
                <w:lang w:val="es-MX"/>
              </w:rPr>
            </w:r>
            <w:r w:rsidRPr="00E44ACC">
              <w:rPr>
                <w:rFonts w:ascii="Arial" w:hAnsi="Arial" w:cs="Arial"/>
                <w:sz w:val="18"/>
                <w:szCs w:val="18"/>
                <w:lang w:val="es-MX"/>
              </w:rPr>
              <w:fldChar w:fldCharType="separate"/>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fldChar w:fldCharType="end"/>
            </w:r>
          </w:p>
        </w:tc>
      </w:tr>
      <w:tr w:rsidR="00787BFE" w:rsidRPr="00E44ACC" w14:paraId="7906D573" w14:textId="77777777" w:rsidTr="00E44ACC">
        <w:trPr>
          <w:trHeight w:val="263"/>
        </w:trPr>
        <w:tc>
          <w:tcPr>
            <w:tcW w:w="2874" w:type="dxa"/>
            <w:tcBorders>
              <w:top w:val="nil"/>
              <w:left w:val="double" w:sz="4" w:space="0" w:color="auto"/>
              <w:bottom w:val="nil"/>
              <w:right w:val="double" w:sz="4" w:space="0" w:color="auto"/>
            </w:tcBorders>
            <w:shd w:val="clear" w:color="auto" w:fill="D9E2F3" w:themeFill="accent1" w:themeFillTint="33"/>
            <w:vAlign w:val="center"/>
          </w:tcPr>
          <w:p w14:paraId="5C6DA9DF" w14:textId="3C8015AD" w:rsidR="00787BFE" w:rsidRPr="00E44ACC" w:rsidRDefault="00787BFE" w:rsidP="00E44ACC">
            <w:pPr>
              <w:ind w:left="142"/>
              <w:jc w:val="right"/>
              <w:rPr>
                <w:rFonts w:ascii="Arial" w:hAnsi="Arial" w:cs="Arial"/>
                <w:b/>
                <w:bCs/>
                <w:lang w:val="es-MX"/>
              </w:rPr>
            </w:pPr>
            <w:r w:rsidRPr="00E44ACC">
              <w:rPr>
                <w:rFonts w:ascii="Arial" w:hAnsi="Arial" w:cs="Arial"/>
                <w:b/>
                <w:bCs/>
                <w:lang w:val="es-MX"/>
              </w:rPr>
              <w:t>Teléfono:</w:t>
            </w:r>
          </w:p>
        </w:tc>
        <w:tc>
          <w:tcPr>
            <w:tcW w:w="7863" w:type="dxa"/>
            <w:tcBorders>
              <w:top w:val="nil"/>
              <w:left w:val="double" w:sz="4" w:space="0" w:color="auto"/>
              <w:bottom w:val="nil"/>
              <w:right w:val="double" w:sz="4" w:space="0" w:color="auto"/>
            </w:tcBorders>
            <w:vAlign w:val="center"/>
          </w:tcPr>
          <w:p w14:paraId="761AB10A" w14:textId="77777777" w:rsidR="00787BFE" w:rsidRPr="00E44ACC" w:rsidRDefault="00787BFE" w:rsidP="00E44ACC">
            <w:pPr>
              <w:ind w:left="142"/>
              <w:jc w:val="both"/>
              <w:rPr>
                <w:rFonts w:ascii="Arial" w:hAnsi="Arial" w:cs="Arial"/>
                <w:sz w:val="18"/>
                <w:szCs w:val="18"/>
                <w:lang w:val="es-MX"/>
              </w:rPr>
            </w:pPr>
            <w:r w:rsidRPr="00E44ACC">
              <w:rPr>
                <w:rFonts w:ascii="Arial" w:hAnsi="Arial" w:cs="Arial"/>
                <w:sz w:val="18"/>
                <w:szCs w:val="18"/>
                <w:lang w:val="es-MX"/>
              </w:rPr>
              <w:fldChar w:fldCharType="begin">
                <w:ffData>
                  <w:name w:val="Texto14"/>
                  <w:enabled/>
                  <w:calcOnExit w:val="0"/>
                  <w:textInput/>
                </w:ffData>
              </w:fldChar>
            </w:r>
            <w:r w:rsidRPr="00E44ACC">
              <w:rPr>
                <w:rFonts w:ascii="Arial" w:hAnsi="Arial" w:cs="Arial"/>
                <w:sz w:val="18"/>
                <w:szCs w:val="18"/>
                <w:lang w:val="es-MX"/>
              </w:rPr>
              <w:instrText xml:space="preserve"> FORMTEXT </w:instrText>
            </w:r>
            <w:r w:rsidRPr="00E44ACC">
              <w:rPr>
                <w:rFonts w:ascii="Arial" w:hAnsi="Arial" w:cs="Arial"/>
                <w:sz w:val="18"/>
                <w:szCs w:val="18"/>
                <w:lang w:val="es-MX"/>
              </w:rPr>
            </w:r>
            <w:r w:rsidRPr="00E44ACC">
              <w:rPr>
                <w:rFonts w:ascii="Arial" w:hAnsi="Arial" w:cs="Arial"/>
                <w:sz w:val="18"/>
                <w:szCs w:val="18"/>
                <w:lang w:val="es-MX"/>
              </w:rPr>
              <w:fldChar w:fldCharType="separate"/>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fldChar w:fldCharType="end"/>
            </w:r>
          </w:p>
        </w:tc>
      </w:tr>
      <w:tr w:rsidR="00787BFE" w:rsidRPr="00E44ACC" w14:paraId="74C59B3E" w14:textId="77777777" w:rsidTr="00E44ACC">
        <w:trPr>
          <w:trHeight w:val="263"/>
        </w:trPr>
        <w:tc>
          <w:tcPr>
            <w:tcW w:w="2874" w:type="dxa"/>
            <w:tcBorders>
              <w:top w:val="nil"/>
              <w:left w:val="double" w:sz="4" w:space="0" w:color="auto"/>
              <w:bottom w:val="double" w:sz="4" w:space="0" w:color="auto"/>
              <w:right w:val="double" w:sz="4" w:space="0" w:color="auto"/>
            </w:tcBorders>
            <w:shd w:val="clear" w:color="auto" w:fill="D9E2F3" w:themeFill="accent1" w:themeFillTint="33"/>
            <w:vAlign w:val="center"/>
          </w:tcPr>
          <w:p w14:paraId="5E55811E" w14:textId="479EF39A" w:rsidR="00787BFE" w:rsidRPr="00E44ACC" w:rsidRDefault="00787BFE" w:rsidP="00E44ACC">
            <w:pPr>
              <w:ind w:left="142"/>
              <w:jc w:val="right"/>
              <w:rPr>
                <w:rFonts w:ascii="Arial" w:hAnsi="Arial" w:cs="Arial"/>
                <w:b/>
                <w:bCs/>
                <w:lang w:val="es-MX"/>
              </w:rPr>
            </w:pPr>
            <w:r w:rsidRPr="00E44ACC">
              <w:rPr>
                <w:rFonts w:ascii="Arial" w:hAnsi="Arial" w:cs="Arial"/>
                <w:b/>
                <w:bCs/>
                <w:lang w:val="es-MX"/>
              </w:rPr>
              <w:t>Correo electrónico:</w:t>
            </w:r>
          </w:p>
        </w:tc>
        <w:tc>
          <w:tcPr>
            <w:tcW w:w="7863" w:type="dxa"/>
            <w:tcBorders>
              <w:top w:val="nil"/>
              <w:left w:val="double" w:sz="4" w:space="0" w:color="auto"/>
              <w:bottom w:val="double" w:sz="4" w:space="0" w:color="auto"/>
              <w:right w:val="double" w:sz="4" w:space="0" w:color="auto"/>
            </w:tcBorders>
            <w:vAlign w:val="center"/>
          </w:tcPr>
          <w:p w14:paraId="11473B96" w14:textId="208D6BB1" w:rsidR="00787BFE" w:rsidRPr="00E44ACC" w:rsidRDefault="00787BFE" w:rsidP="00E44ACC">
            <w:pPr>
              <w:ind w:left="142"/>
              <w:jc w:val="both"/>
              <w:rPr>
                <w:rFonts w:ascii="Arial" w:hAnsi="Arial" w:cs="Arial"/>
                <w:sz w:val="18"/>
                <w:szCs w:val="18"/>
                <w:lang w:val="es-MX"/>
              </w:rPr>
            </w:pPr>
            <w:r w:rsidRPr="00E44ACC">
              <w:rPr>
                <w:rFonts w:ascii="Arial" w:hAnsi="Arial" w:cs="Arial"/>
                <w:sz w:val="18"/>
                <w:szCs w:val="18"/>
                <w:lang w:val="es-MX"/>
              </w:rPr>
              <w:fldChar w:fldCharType="begin">
                <w:ffData>
                  <w:name w:val="Texto16"/>
                  <w:enabled/>
                  <w:calcOnExit w:val="0"/>
                  <w:textInput/>
                </w:ffData>
              </w:fldChar>
            </w:r>
            <w:bookmarkStart w:id="2" w:name="Texto16"/>
            <w:r w:rsidRPr="00E44ACC">
              <w:rPr>
                <w:rFonts w:ascii="Arial" w:hAnsi="Arial" w:cs="Arial"/>
                <w:sz w:val="18"/>
                <w:szCs w:val="18"/>
                <w:lang w:val="es-MX"/>
              </w:rPr>
              <w:instrText xml:space="preserve"> FORMTEXT </w:instrText>
            </w:r>
            <w:r w:rsidRPr="00E44ACC">
              <w:rPr>
                <w:rFonts w:ascii="Arial" w:hAnsi="Arial" w:cs="Arial"/>
                <w:sz w:val="18"/>
                <w:szCs w:val="18"/>
                <w:lang w:val="es-MX"/>
              </w:rPr>
            </w:r>
            <w:r w:rsidRPr="00E44ACC">
              <w:rPr>
                <w:rFonts w:ascii="Arial" w:hAnsi="Arial" w:cs="Arial"/>
                <w:sz w:val="18"/>
                <w:szCs w:val="18"/>
                <w:lang w:val="es-MX"/>
              </w:rPr>
              <w:fldChar w:fldCharType="separate"/>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t> </w:t>
            </w:r>
            <w:r w:rsidRPr="00E44ACC">
              <w:rPr>
                <w:rFonts w:ascii="Arial" w:hAnsi="Arial" w:cs="Arial"/>
                <w:sz w:val="18"/>
                <w:szCs w:val="18"/>
                <w:lang w:val="es-MX"/>
              </w:rPr>
              <w:fldChar w:fldCharType="end"/>
            </w:r>
            <w:bookmarkEnd w:id="2"/>
          </w:p>
        </w:tc>
      </w:tr>
    </w:tbl>
    <w:p w14:paraId="154EB87C" w14:textId="77777777" w:rsidR="00DC191B" w:rsidRPr="00E44ACC" w:rsidRDefault="00DC191B" w:rsidP="00D60E60">
      <w:pPr>
        <w:ind w:left="142"/>
        <w:jc w:val="both"/>
        <w:rPr>
          <w:rFonts w:ascii="Arial" w:hAnsi="Arial" w:cs="Arial"/>
          <w:sz w:val="18"/>
          <w:szCs w:val="18"/>
          <w:lang w:val="es-MX"/>
        </w:rPr>
      </w:pPr>
    </w:p>
    <w:tbl>
      <w:tblPr>
        <w:tblStyle w:val="Tablaconcuadrcula"/>
        <w:tblW w:w="10738" w:type="dxa"/>
        <w:tblInd w:w="-709" w:type="dxa"/>
        <w:tblLook w:val="04A0" w:firstRow="1" w:lastRow="0" w:firstColumn="1" w:lastColumn="0" w:noHBand="0" w:noVBand="1"/>
      </w:tblPr>
      <w:tblGrid>
        <w:gridCol w:w="1403"/>
        <w:gridCol w:w="1276"/>
        <w:gridCol w:w="1134"/>
        <w:gridCol w:w="992"/>
        <w:gridCol w:w="1134"/>
        <w:gridCol w:w="1207"/>
        <w:gridCol w:w="1101"/>
        <w:gridCol w:w="1294"/>
        <w:gridCol w:w="1197"/>
      </w:tblGrid>
      <w:tr w:rsidR="00DB57B9" w:rsidRPr="00E44ACC" w14:paraId="638C0E41" w14:textId="31DE71FD" w:rsidTr="00787BFE">
        <w:trPr>
          <w:trHeight w:val="325"/>
        </w:trPr>
        <w:tc>
          <w:tcPr>
            <w:tcW w:w="1403" w:type="dxa"/>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046DE383" w14:textId="4D7E38E3" w:rsidR="00DB57B9" w:rsidRPr="00E44ACC" w:rsidRDefault="00DB57B9" w:rsidP="00DB57B9">
            <w:pPr>
              <w:ind w:right="-117"/>
              <w:jc w:val="center"/>
              <w:rPr>
                <w:rFonts w:ascii="Arial" w:hAnsi="Arial" w:cs="Arial"/>
                <w:b/>
                <w:bCs/>
                <w:sz w:val="14"/>
                <w:szCs w:val="14"/>
                <w:lang w:val="es-MX"/>
              </w:rPr>
            </w:pPr>
            <w:r w:rsidRPr="00E44ACC">
              <w:rPr>
                <w:rFonts w:ascii="Arial" w:hAnsi="Arial" w:cs="Arial"/>
                <w:b/>
                <w:bCs/>
                <w:sz w:val="14"/>
                <w:szCs w:val="14"/>
                <w:lang w:val="es-MX"/>
              </w:rPr>
              <w:t>NORMA SOLICITADA</w:t>
            </w:r>
          </w:p>
        </w:tc>
        <w:tc>
          <w:tcPr>
            <w:tcW w:w="1276" w:type="dxa"/>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06BDC686" w14:textId="33892926" w:rsidR="00DB57B9" w:rsidRPr="00E44ACC" w:rsidRDefault="00DB57B9" w:rsidP="00DB57B9">
            <w:pPr>
              <w:ind w:right="-102"/>
              <w:jc w:val="center"/>
              <w:rPr>
                <w:rFonts w:ascii="Arial" w:hAnsi="Arial" w:cs="Arial"/>
                <w:b/>
                <w:bCs/>
                <w:sz w:val="14"/>
                <w:szCs w:val="14"/>
                <w:lang w:val="es-MX"/>
              </w:rPr>
            </w:pPr>
            <w:r w:rsidRPr="00E44ACC">
              <w:rPr>
                <w:rFonts w:ascii="Arial" w:hAnsi="Arial" w:cs="Arial"/>
                <w:b/>
                <w:bCs/>
                <w:sz w:val="14"/>
                <w:szCs w:val="14"/>
                <w:lang w:val="es-MX"/>
              </w:rPr>
              <w:t>PRODUCTO</w:t>
            </w:r>
          </w:p>
        </w:tc>
        <w:tc>
          <w:tcPr>
            <w:tcW w:w="1134" w:type="dxa"/>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75D6B74F" w14:textId="65416AC4" w:rsidR="00DB57B9" w:rsidRPr="00E44ACC" w:rsidRDefault="00DB57B9" w:rsidP="00DB57B9">
            <w:pPr>
              <w:jc w:val="center"/>
              <w:rPr>
                <w:rFonts w:ascii="Arial" w:hAnsi="Arial" w:cs="Arial"/>
                <w:b/>
                <w:bCs/>
                <w:sz w:val="14"/>
                <w:szCs w:val="14"/>
                <w:lang w:val="es-MX"/>
              </w:rPr>
            </w:pPr>
            <w:r w:rsidRPr="00E44ACC">
              <w:rPr>
                <w:rFonts w:ascii="Arial" w:hAnsi="Arial" w:cs="Arial"/>
                <w:b/>
                <w:bCs/>
                <w:sz w:val="14"/>
                <w:szCs w:val="14"/>
                <w:lang w:val="es-MX"/>
              </w:rPr>
              <w:t>MARCA</w:t>
            </w:r>
          </w:p>
        </w:tc>
        <w:tc>
          <w:tcPr>
            <w:tcW w:w="992" w:type="dxa"/>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494350ED" w14:textId="19A9C755" w:rsidR="00DB57B9" w:rsidRPr="00E44ACC" w:rsidRDefault="00DB57B9" w:rsidP="00DB57B9">
            <w:pPr>
              <w:jc w:val="center"/>
              <w:rPr>
                <w:rFonts w:ascii="Arial" w:hAnsi="Arial" w:cs="Arial"/>
                <w:b/>
                <w:bCs/>
                <w:sz w:val="14"/>
                <w:szCs w:val="14"/>
                <w:lang w:val="es-MX"/>
              </w:rPr>
            </w:pPr>
            <w:r w:rsidRPr="00E44ACC">
              <w:rPr>
                <w:rFonts w:ascii="Arial" w:hAnsi="Arial" w:cs="Arial"/>
                <w:b/>
                <w:bCs/>
                <w:sz w:val="14"/>
                <w:szCs w:val="14"/>
                <w:lang w:val="es-MX"/>
              </w:rPr>
              <w:t>MODELO</w:t>
            </w:r>
          </w:p>
        </w:tc>
        <w:tc>
          <w:tcPr>
            <w:tcW w:w="1134" w:type="dxa"/>
            <w:tcBorders>
              <w:top w:val="double" w:sz="4" w:space="0" w:color="auto"/>
              <w:left w:val="double" w:sz="4" w:space="0" w:color="auto"/>
              <w:bottom w:val="double" w:sz="4" w:space="0" w:color="auto"/>
              <w:right w:val="double" w:sz="4" w:space="0" w:color="auto"/>
            </w:tcBorders>
            <w:shd w:val="clear" w:color="auto" w:fill="1F3864" w:themeFill="accent1" w:themeFillShade="80"/>
          </w:tcPr>
          <w:p w14:paraId="786E6093" w14:textId="6FE1878D" w:rsidR="00DB57B9" w:rsidRPr="00E44ACC" w:rsidRDefault="00DB57B9" w:rsidP="00DB57B9">
            <w:pPr>
              <w:jc w:val="center"/>
              <w:rPr>
                <w:rFonts w:ascii="Arial" w:hAnsi="Arial" w:cs="Arial"/>
                <w:b/>
                <w:bCs/>
                <w:sz w:val="14"/>
                <w:szCs w:val="14"/>
                <w:lang w:val="es-MX"/>
              </w:rPr>
            </w:pPr>
            <w:r w:rsidRPr="00E44ACC">
              <w:rPr>
                <w:rFonts w:ascii="Arial" w:hAnsi="Arial" w:cs="Arial"/>
                <w:b/>
                <w:bCs/>
                <w:sz w:val="14"/>
                <w:szCs w:val="14"/>
                <w:lang w:val="es-MX"/>
              </w:rPr>
              <w:t>PAÍS DE ORIGEN</w:t>
            </w:r>
          </w:p>
        </w:tc>
        <w:tc>
          <w:tcPr>
            <w:tcW w:w="1207" w:type="dxa"/>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36847E6C" w14:textId="3D296758" w:rsidR="00DB57B9" w:rsidRPr="00E44ACC" w:rsidRDefault="00DB57B9" w:rsidP="00DB57B9">
            <w:pPr>
              <w:jc w:val="center"/>
              <w:rPr>
                <w:rFonts w:ascii="Arial" w:hAnsi="Arial" w:cs="Arial"/>
                <w:b/>
                <w:bCs/>
                <w:sz w:val="14"/>
                <w:szCs w:val="14"/>
                <w:lang w:val="es-MX"/>
              </w:rPr>
            </w:pPr>
            <w:r w:rsidRPr="00E44ACC">
              <w:rPr>
                <w:rFonts w:ascii="Arial" w:hAnsi="Arial" w:cs="Arial"/>
                <w:b/>
                <w:bCs/>
                <w:sz w:val="14"/>
                <w:szCs w:val="14"/>
                <w:lang w:val="es-MX"/>
              </w:rPr>
              <w:t>NÚMERO DE SERIE</w:t>
            </w:r>
          </w:p>
        </w:tc>
        <w:tc>
          <w:tcPr>
            <w:tcW w:w="1101" w:type="dxa"/>
            <w:tcBorders>
              <w:top w:val="double" w:sz="4" w:space="0" w:color="auto"/>
              <w:left w:val="double" w:sz="4" w:space="0" w:color="auto"/>
              <w:bottom w:val="double" w:sz="4" w:space="0" w:color="auto"/>
              <w:right w:val="double" w:sz="4" w:space="0" w:color="auto"/>
            </w:tcBorders>
            <w:shd w:val="clear" w:color="auto" w:fill="1F3864" w:themeFill="accent1" w:themeFillShade="80"/>
          </w:tcPr>
          <w:p w14:paraId="6E735A50" w14:textId="2B993F04" w:rsidR="00DB57B9" w:rsidRPr="00E44ACC" w:rsidRDefault="00DB57B9" w:rsidP="00787BFE">
            <w:pPr>
              <w:jc w:val="center"/>
              <w:rPr>
                <w:rFonts w:ascii="Arial" w:hAnsi="Arial" w:cs="Arial"/>
                <w:b/>
                <w:bCs/>
                <w:sz w:val="14"/>
                <w:szCs w:val="14"/>
                <w:lang w:val="es-MX"/>
              </w:rPr>
            </w:pPr>
            <w:r w:rsidRPr="00E44ACC">
              <w:rPr>
                <w:rFonts w:ascii="Arial" w:hAnsi="Arial" w:cs="Arial"/>
                <w:b/>
                <w:bCs/>
                <w:sz w:val="14"/>
                <w:szCs w:val="14"/>
                <w:lang w:val="es-MX"/>
              </w:rPr>
              <w:t>TIPO DE GAS</w:t>
            </w:r>
          </w:p>
        </w:tc>
        <w:tc>
          <w:tcPr>
            <w:tcW w:w="1294" w:type="dxa"/>
            <w:tcBorders>
              <w:top w:val="double" w:sz="4" w:space="0" w:color="auto"/>
              <w:left w:val="double" w:sz="4" w:space="0" w:color="auto"/>
              <w:bottom w:val="double" w:sz="4" w:space="0" w:color="auto"/>
              <w:right w:val="double" w:sz="4" w:space="0" w:color="auto"/>
            </w:tcBorders>
            <w:shd w:val="clear" w:color="auto" w:fill="1F3864" w:themeFill="accent1" w:themeFillShade="80"/>
            <w:vAlign w:val="center"/>
          </w:tcPr>
          <w:p w14:paraId="13F2C569" w14:textId="461E4653" w:rsidR="00DB57B9" w:rsidRPr="00E44ACC" w:rsidRDefault="00DB57B9" w:rsidP="00787BFE">
            <w:pPr>
              <w:jc w:val="center"/>
              <w:rPr>
                <w:rFonts w:ascii="Arial" w:hAnsi="Arial" w:cs="Arial"/>
                <w:b/>
                <w:bCs/>
                <w:sz w:val="14"/>
                <w:szCs w:val="14"/>
                <w:lang w:val="es-MX"/>
              </w:rPr>
            </w:pPr>
            <w:r w:rsidRPr="00E44ACC">
              <w:rPr>
                <w:rFonts w:ascii="Arial" w:hAnsi="Arial" w:cs="Arial"/>
                <w:b/>
                <w:bCs/>
                <w:sz w:val="14"/>
                <w:szCs w:val="14"/>
                <w:lang w:val="es-MX"/>
              </w:rPr>
              <w:t>ACCESORIOS</w:t>
            </w:r>
            <w:r w:rsidR="00C97E91" w:rsidRPr="00E44ACC">
              <w:rPr>
                <w:rFonts w:ascii="Arial" w:hAnsi="Arial" w:cs="Arial"/>
                <w:b/>
                <w:bCs/>
                <w:sz w:val="14"/>
                <w:szCs w:val="14"/>
                <w:lang w:val="es-MX"/>
              </w:rPr>
              <w:t xml:space="preserve"> INCLUIDOS</w:t>
            </w:r>
          </w:p>
        </w:tc>
        <w:tc>
          <w:tcPr>
            <w:tcW w:w="1197" w:type="dxa"/>
            <w:tcBorders>
              <w:top w:val="double" w:sz="4" w:space="0" w:color="auto"/>
              <w:left w:val="double" w:sz="4" w:space="0" w:color="auto"/>
              <w:bottom w:val="double" w:sz="4" w:space="0" w:color="auto"/>
              <w:right w:val="double" w:sz="4" w:space="0" w:color="auto"/>
            </w:tcBorders>
            <w:shd w:val="clear" w:color="auto" w:fill="1F3864" w:themeFill="accent1" w:themeFillShade="80"/>
          </w:tcPr>
          <w:p w14:paraId="3DC7CC54" w14:textId="4471BC21" w:rsidR="00DB57B9" w:rsidRPr="00E44ACC" w:rsidRDefault="00F812BB" w:rsidP="00787BFE">
            <w:pPr>
              <w:jc w:val="center"/>
              <w:rPr>
                <w:rFonts w:ascii="Arial" w:hAnsi="Arial" w:cs="Arial"/>
                <w:b/>
                <w:bCs/>
                <w:sz w:val="14"/>
                <w:szCs w:val="14"/>
                <w:lang w:val="es-MX"/>
              </w:rPr>
            </w:pPr>
            <w:r w:rsidRPr="00E44ACC">
              <w:rPr>
                <w:rFonts w:ascii="Arial" w:hAnsi="Arial" w:cs="Arial"/>
                <w:b/>
                <w:bCs/>
                <w:sz w:val="14"/>
                <w:szCs w:val="14"/>
                <w:lang w:val="es-MX"/>
              </w:rPr>
              <w:t>FOLIO DE SEGUIMIENTO</w:t>
            </w:r>
          </w:p>
        </w:tc>
      </w:tr>
      <w:tr w:rsidR="00DB57B9" w:rsidRPr="00E44ACC" w14:paraId="396DE587" w14:textId="34F68F0E" w:rsidTr="00787BFE">
        <w:trPr>
          <w:trHeight w:val="237"/>
        </w:trPr>
        <w:tc>
          <w:tcPr>
            <w:tcW w:w="1403" w:type="dxa"/>
            <w:tcBorders>
              <w:top w:val="double" w:sz="4" w:space="0" w:color="auto"/>
              <w:left w:val="double" w:sz="4" w:space="0" w:color="auto"/>
              <w:right w:val="double" w:sz="4" w:space="0" w:color="auto"/>
            </w:tcBorders>
            <w:vAlign w:val="center"/>
          </w:tcPr>
          <w:p w14:paraId="344785DC" w14:textId="47A6C7E0" w:rsidR="00DB57B9" w:rsidRPr="00E44ACC" w:rsidRDefault="00DB57B9"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top w:val="double" w:sz="4" w:space="0" w:color="auto"/>
              <w:left w:val="double" w:sz="4" w:space="0" w:color="auto"/>
              <w:right w:val="double" w:sz="4" w:space="0" w:color="auto"/>
            </w:tcBorders>
            <w:vAlign w:val="center"/>
          </w:tcPr>
          <w:p w14:paraId="36E726E2" w14:textId="04D7EDF6"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top w:val="double" w:sz="4" w:space="0" w:color="auto"/>
              <w:left w:val="double" w:sz="4" w:space="0" w:color="auto"/>
              <w:right w:val="double" w:sz="4" w:space="0" w:color="auto"/>
            </w:tcBorders>
            <w:vAlign w:val="center"/>
          </w:tcPr>
          <w:p w14:paraId="05968EF8" w14:textId="2B1AA2D3"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top w:val="double" w:sz="4" w:space="0" w:color="auto"/>
              <w:left w:val="double" w:sz="4" w:space="0" w:color="auto"/>
              <w:right w:val="double" w:sz="4" w:space="0" w:color="auto"/>
            </w:tcBorders>
            <w:vAlign w:val="center"/>
          </w:tcPr>
          <w:p w14:paraId="7BF77C8F" w14:textId="41915481"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top w:val="double" w:sz="4" w:space="0" w:color="auto"/>
              <w:left w:val="double" w:sz="4" w:space="0" w:color="auto"/>
              <w:right w:val="double" w:sz="4" w:space="0" w:color="auto"/>
            </w:tcBorders>
            <w:vAlign w:val="center"/>
          </w:tcPr>
          <w:p w14:paraId="53F867EC" w14:textId="3068D6CD"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top w:val="double" w:sz="4" w:space="0" w:color="auto"/>
              <w:left w:val="double" w:sz="4" w:space="0" w:color="auto"/>
              <w:right w:val="double" w:sz="4" w:space="0" w:color="auto"/>
            </w:tcBorders>
            <w:vAlign w:val="center"/>
          </w:tcPr>
          <w:p w14:paraId="60726A31" w14:textId="4B59E048"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top w:val="double" w:sz="4" w:space="0" w:color="auto"/>
              <w:left w:val="double" w:sz="4" w:space="0" w:color="auto"/>
              <w:right w:val="double" w:sz="4" w:space="0" w:color="auto"/>
            </w:tcBorders>
            <w:vAlign w:val="center"/>
          </w:tcPr>
          <w:p w14:paraId="2F49C636" w14:textId="3BB7E23E"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top w:val="double" w:sz="4" w:space="0" w:color="auto"/>
              <w:left w:val="double" w:sz="4" w:space="0" w:color="auto"/>
              <w:right w:val="double" w:sz="4" w:space="0" w:color="auto"/>
            </w:tcBorders>
            <w:vAlign w:val="center"/>
          </w:tcPr>
          <w:p w14:paraId="2060B78A" w14:textId="5A5CA599"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top w:val="double" w:sz="4" w:space="0" w:color="auto"/>
              <w:left w:val="double" w:sz="4" w:space="0" w:color="auto"/>
              <w:right w:val="double" w:sz="4" w:space="0" w:color="auto"/>
            </w:tcBorders>
            <w:vAlign w:val="center"/>
          </w:tcPr>
          <w:p w14:paraId="71DACC12" w14:textId="48BF3D69"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DB57B9" w:rsidRPr="00E44ACC" w14:paraId="718C2605" w14:textId="71D3D362" w:rsidTr="00787BFE">
        <w:trPr>
          <w:trHeight w:val="237"/>
        </w:trPr>
        <w:tc>
          <w:tcPr>
            <w:tcW w:w="1403" w:type="dxa"/>
            <w:tcBorders>
              <w:left w:val="double" w:sz="4" w:space="0" w:color="auto"/>
              <w:right w:val="double" w:sz="4" w:space="0" w:color="auto"/>
            </w:tcBorders>
            <w:vAlign w:val="center"/>
          </w:tcPr>
          <w:p w14:paraId="7FAF19DB" w14:textId="1D409B88" w:rsidR="00DB57B9" w:rsidRPr="00E44ACC" w:rsidRDefault="00DB57B9"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7B7FE40F" w14:textId="6AD09B28"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3337AEDD" w14:textId="37E53E56"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7A3C17F1" w14:textId="7F63B94B"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4F3DCF11" w14:textId="4105503D"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6E6F7993" w14:textId="51FDF635"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5B0E318D" w14:textId="186F4675"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4597F483" w14:textId="3C45C11C"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666158C0" w14:textId="6BA3B158"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DB57B9" w:rsidRPr="00E44ACC" w14:paraId="14DFED2D" w14:textId="3F96AB38" w:rsidTr="00787BFE">
        <w:trPr>
          <w:trHeight w:val="237"/>
        </w:trPr>
        <w:tc>
          <w:tcPr>
            <w:tcW w:w="1403" w:type="dxa"/>
            <w:tcBorders>
              <w:left w:val="double" w:sz="4" w:space="0" w:color="auto"/>
              <w:right w:val="double" w:sz="4" w:space="0" w:color="auto"/>
            </w:tcBorders>
            <w:vAlign w:val="center"/>
          </w:tcPr>
          <w:p w14:paraId="09C95EE9" w14:textId="529B7E8E" w:rsidR="00DB57B9" w:rsidRPr="00E44ACC" w:rsidRDefault="00DB57B9"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0D4ACADE" w14:textId="5FDD2E7D"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2B35A660" w14:textId="7095403B"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443C7A74" w14:textId="2FC869AF"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012FD6A2" w14:textId="03E3FEDE"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5F329C37" w14:textId="16DB371B"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0BD21EC5" w14:textId="7FEEC759"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339FCF49" w14:textId="4A8FDB05"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12336BA6" w14:textId="01D772C3"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DB57B9" w:rsidRPr="00E44ACC" w14:paraId="4A5E12B6" w14:textId="59B56CC9" w:rsidTr="00787BFE">
        <w:trPr>
          <w:trHeight w:val="237"/>
        </w:trPr>
        <w:tc>
          <w:tcPr>
            <w:tcW w:w="1403" w:type="dxa"/>
            <w:tcBorders>
              <w:left w:val="double" w:sz="4" w:space="0" w:color="auto"/>
              <w:right w:val="double" w:sz="4" w:space="0" w:color="auto"/>
            </w:tcBorders>
            <w:vAlign w:val="center"/>
          </w:tcPr>
          <w:p w14:paraId="18A1EA48" w14:textId="3252F8BC" w:rsidR="00DB57B9" w:rsidRPr="00E44ACC" w:rsidRDefault="00DB57B9"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16A579A4" w14:textId="434D4D0C"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3ADD45D1" w14:textId="28CE1338"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55CC398B" w14:textId="368B26BB"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5C59D566" w14:textId="5CB541CB"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16C86270" w14:textId="72DDD734"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06E3E737" w14:textId="0662A12A"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20752D78" w14:textId="16F317C7"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201B3EAD" w14:textId="415A44A2"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DB57B9" w:rsidRPr="00E44ACC" w14:paraId="5EBECDE9" w14:textId="50403CA7" w:rsidTr="00787BFE">
        <w:trPr>
          <w:trHeight w:val="237"/>
        </w:trPr>
        <w:tc>
          <w:tcPr>
            <w:tcW w:w="1403" w:type="dxa"/>
            <w:tcBorders>
              <w:left w:val="double" w:sz="4" w:space="0" w:color="auto"/>
              <w:right w:val="double" w:sz="4" w:space="0" w:color="auto"/>
            </w:tcBorders>
            <w:vAlign w:val="center"/>
          </w:tcPr>
          <w:p w14:paraId="31A3DBCA" w14:textId="341D1465" w:rsidR="00DB57B9" w:rsidRPr="00E44ACC" w:rsidRDefault="00DB57B9"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7633A77A" w14:textId="0791A4D2"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20CE3278" w14:textId="04C40185"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2172F877" w14:textId="1359AAB4"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60B1502C" w14:textId="30A9FCF6"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52B2C306" w14:textId="4395E246"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13540B26" w14:textId="10CD773E"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2EF09632" w14:textId="7029EC1D"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4B63A949" w14:textId="3F07D19F"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DB57B9" w:rsidRPr="00E44ACC" w14:paraId="11313351" w14:textId="49622E76" w:rsidTr="00787BFE">
        <w:trPr>
          <w:trHeight w:val="237"/>
        </w:trPr>
        <w:tc>
          <w:tcPr>
            <w:tcW w:w="1403" w:type="dxa"/>
            <w:tcBorders>
              <w:left w:val="double" w:sz="4" w:space="0" w:color="auto"/>
              <w:right w:val="double" w:sz="4" w:space="0" w:color="auto"/>
            </w:tcBorders>
            <w:vAlign w:val="center"/>
          </w:tcPr>
          <w:p w14:paraId="29279058" w14:textId="5AA44733" w:rsidR="00DB57B9" w:rsidRPr="00E44ACC" w:rsidRDefault="00DB57B9"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6DD9426D" w14:textId="796CCF7F"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42D65439" w14:textId="6E7B0B4D"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3369D5AA" w14:textId="71F67BE7"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58F3BA2F" w14:textId="045A38A5"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7E36B51E" w14:textId="68165EFC"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1CF94C23" w14:textId="356434BB"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13CF425A" w14:textId="1A3C78F7"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569D2FA5" w14:textId="2A019848" w:rsidR="00DB57B9" w:rsidRPr="00E44ACC" w:rsidRDefault="00DB57B9" w:rsidP="00DB57B9">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26206E" w:rsidRPr="00E44ACC" w14:paraId="02B4C815" w14:textId="77777777" w:rsidTr="00787BFE">
        <w:trPr>
          <w:trHeight w:val="237"/>
        </w:trPr>
        <w:tc>
          <w:tcPr>
            <w:tcW w:w="1403" w:type="dxa"/>
            <w:tcBorders>
              <w:left w:val="double" w:sz="4" w:space="0" w:color="auto"/>
              <w:right w:val="double" w:sz="4" w:space="0" w:color="auto"/>
            </w:tcBorders>
            <w:vAlign w:val="center"/>
          </w:tcPr>
          <w:p w14:paraId="29543289" w14:textId="59459AA2" w:rsidR="0026206E" w:rsidRPr="00E44ACC" w:rsidRDefault="0026206E"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1E2378E1" w14:textId="5E4A1FBA"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51E111AD" w14:textId="5CB00B78"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426FEDB1" w14:textId="68B4DFD2"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5AFE82F4" w14:textId="7DFB6456"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70F2BACE" w14:textId="30452A69"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2AF56DD1" w14:textId="6878B8A9"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2482C3DE" w14:textId="7A512646"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47A0E66D" w14:textId="16364770"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26206E" w:rsidRPr="00E44ACC" w14:paraId="5FFD8CA6" w14:textId="77777777" w:rsidTr="00787BFE">
        <w:trPr>
          <w:trHeight w:val="237"/>
        </w:trPr>
        <w:tc>
          <w:tcPr>
            <w:tcW w:w="1403" w:type="dxa"/>
            <w:tcBorders>
              <w:left w:val="double" w:sz="4" w:space="0" w:color="auto"/>
              <w:right w:val="double" w:sz="4" w:space="0" w:color="auto"/>
            </w:tcBorders>
            <w:vAlign w:val="center"/>
          </w:tcPr>
          <w:p w14:paraId="555E0C0A" w14:textId="339A4553" w:rsidR="0026206E" w:rsidRPr="00E44ACC" w:rsidRDefault="0026206E"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right w:val="double" w:sz="4" w:space="0" w:color="auto"/>
            </w:tcBorders>
            <w:vAlign w:val="center"/>
          </w:tcPr>
          <w:p w14:paraId="1400B3AD" w14:textId="40624C28"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79F9B7BB" w14:textId="16106D8E"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right w:val="double" w:sz="4" w:space="0" w:color="auto"/>
            </w:tcBorders>
            <w:vAlign w:val="center"/>
          </w:tcPr>
          <w:p w14:paraId="7C0A7080" w14:textId="0F479DF5"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right w:val="double" w:sz="4" w:space="0" w:color="auto"/>
            </w:tcBorders>
            <w:vAlign w:val="center"/>
          </w:tcPr>
          <w:p w14:paraId="378ACA2C" w14:textId="49836A6A"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right w:val="double" w:sz="4" w:space="0" w:color="auto"/>
            </w:tcBorders>
            <w:vAlign w:val="center"/>
          </w:tcPr>
          <w:p w14:paraId="627AD492" w14:textId="51963701"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right w:val="double" w:sz="4" w:space="0" w:color="auto"/>
            </w:tcBorders>
            <w:vAlign w:val="center"/>
          </w:tcPr>
          <w:p w14:paraId="1D39D609" w14:textId="0AC8FAAE"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right w:val="double" w:sz="4" w:space="0" w:color="auto"/>
            </w:tcBorders>
            <w:vAlign w:val="center"/>
          </w:tcPr>
          <w:p w14:paraId="4ED4C773" w14:textId="5B45AC77"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right w:val="double" w:sz="4" w:space="0" w:color="auto"/>
            </w:tcBorders>
            <w:vAlign w:val="center"/>
          </w:tcPr>
          <w:p w14:paraId="53F458BF" w14:textId="1AF64778"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26206E" w:rsidRPr="00E44ACC" w14:paraId="12813EAF" w14:textId="6739B16B" w:rsidTr="0026206E">
        <w:trPr>
          <w:trHeight w:val="237"/>
        </w:trPr>
        <w:tc>
          <w:tcPr>
            <w:tcW w:w="1403" w:type="dxa"/>
            <w:tcBorders>
              <w:left w:val="double" w:sz="4" w:space="0" w:color="auto"/>
              <w:bottom w:val="single" w:sz="4" w:space="0" w:color="auto"/>
              <w:right w:val="double" w:sz="4" w:space="0" w:color="auto"/>
            </w:tcBorders>
            <w:vAlign w:val="center"/>
          </w:tcPr>
          <w:p w14:paraId="4382B18E" w14:textId="6B4C4791" w:rsidR="0026206E" w:rsidRPr="00E44ACC" w:rsidRDefault="0026206E"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bottom w:val="single" w:sz="4" w:space="0" w:color="auto"/>
              <w:right w:val="double" w:sz="4" w:space="0" w:color="auto"/>
            </w:tcBorders>
            <w:vAlign w:val="center"/>
          </w:tcPr>
          <w:p w14:paraId="07E276BF" w14:textId="5E6138B7"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bottom w:val="single" w:sz="4" w:space="0" w:color="auto"/>
              <w:right w:val="double" w:sz="4" w:space="0" w:color="auto"/>
            </w:tcBorders>
            <w:vAlign w:val="center"/>
          </w:tcPr>
          <w:p w14:paraId="15F22EEB" w14:textId="016D8DD3"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bottom w:val="single" w:sz="4" w:space="0" w:color="auto"/>
              <w:right w:val="double" w:sz="4" w:space="0" w:color="auto"/>
            </w:tcBorders>
            <w:vAlign w:val="center"/>
          </w:tcPr>
          <w:p w14:paraId="06FEA353" w14:textId="17FC35D2"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bottom w:val="single" w:sz="4" w:space="0" w:color="auto"/>
              <w:right w:val="double" w:sz="4" w:space="0" w:color="auto"/>
            </w:tcBorders>
            <w:vAlign w:val="center"/>
          </w:tcPr>
          <w:p w14:paraId="7374FABA" w14:textId="143BCC2A"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bottom w:val="single" w:sz="4" w:space="0" w:color="auto"/>
              <w:right w:val="double" w:sz="4" w:space="0" w:color="auto"/>
            </w:tcBorders>
            <w:vAlign w:val="center"/>
          </w:tcPr>
          <w:p w14:paraId="71CC523C" w14:textId="3D46D54B"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bottom w:val="single" w:sz="4" w:space="0" w:color="auto"/>
              <w:right w:val="double" w:sz="4" w:space="0" w:color="auto"/>
            </w:tcBorders>
            <w:vAlign w:val="center"/>
          </w:tcPr>
          <w:p w14:paraId="1D51E8F9" w14:textId="6047AE0B"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bottom w:val="single" w:sz="4" w:space="0" w:color="auto"/>
              <w:right w:val="double" w:sz="4" w:space="0" w:color="auto"/>
            </w:tcBorders>
            <w:vAlign w:val="center"/>
          </w:tcPr>
          <w:p w14:paraId="467BB2A5" w14:textId="22EA9B3B"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bottom w:val="single" w:sz="4" w:space="0" w:color="auto"/>
              <w:right w:val="double" w:sz="4" w:space="0" w:color="auto"/>
            </w:tcBorders>
            <w:vAlign w:val="center"/>
          </w:tcPr>
          <w:p w14:paraId="2B5845F7" w14:textId="1A3BBBA1"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r w:rsidR="0026206E" w:rsidRPr="00E44ACC" w14:paraId="31B1E07E" w14:textId="7480E460" w:rsidTr="0026206E">
        <w:trPr>
          <w:trHeight w:val="237"/>
        </w:trPr>
        <w:tc>
          <w:tcPr>
            <w:tcW w:w="1403" w:type="dxa"/>
            <w:tcBorders>
              <w:left w:val="double" w:sz="4" w:space="0" w:color="auto"/>
              <w:bottom w:val="double" w:sz="4" w:space="0" w:color="auto"/>
              <w:right w:val="double" w:sz="4" w:space="0" w:color="auto"/>
            </w:tcBorders>
            <w:vAlign w:val="center"/>
          </w:tcPr>
          <w:p w14:paraId="485AB72D" w14:textId="68626FEC" w:rsidR="0026206E" w:rsidRPr="00E44ACC" w:rsidRDefault="0026206E" w:rsidP="00995095">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76" w:type="dxa"/>
            <w:tcBorders>
              <w:left w:val="double" w:sz="4" w:space="0" w:color="auto"/>
              <w:bottom w:val="double" w:sz="4" w:space="0" w:color="auto"/>
              <w:right w:val="double" w:sz="4" w:space="0" w:color="auto"/>
            </w:tcBorders>
            <w:vAlign w:val="center"/>
          </w:tcPr>
          <w:p w14:paraId="5B32265E" w14:textId="52C9AECE"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bottom w:val="double" w:sz="4" w:space="0" w:color="auto"/>
              <w:right w:val="double" w:sz="4" w:space="0" w:color="auto"/>
            </w:tcBorders>
            <w:vAlign w:val="center"/>
          </w:tcPr>
          <w:p w14:paraId="2DF6C901" w14:textId="62E68D13"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992" w:type="dxa"/>
            <w:tcBorders>
              <w:left w:val="double" w:sz="4" w:space="0" w:color="auto"/>
              <w:bottom w:val="double" w:sz="4" w:space="0" w:color="auto"/>
              <w:right w:val="double" w:sz="4" w:space="0" w:color="auto"/>
            </w:tcBorders>
            <w:vAlign w:val="center"/>
          </w:tcPr>
          <w:p w14:paraId="6F89F192" w14:textId="41A97827"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34" w:type="dxa"/>
            <w:tcBorders>
              <w:left w:val="double" w:sz="4" w:space="0" w:color="auto"/>
              <w:bottom w:val="double" w:sz="4" w:space="0" w:color="auto"/>
              <w:right w:val="double" w:sz="4" w:space="0" w:color="auto"/>
            </w:tcBorders>
            <w:vAlign w:val="center"/>
          </w:tcPr>
          <w:p w14:paraId="13CCC793" w14:textId="55141FE7"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07" w:type="dxa"/>
            <w:tcBorders>
              <w:left w:val="double" w:sz="4" w:space="0" w:color="auto"/>
              <w:bottom w:val="double" w:sz="4" w:space="0" w:color="auto"/>
              <w:right w:val="double" w:sz="4" w:space="0" w:color="auto"/>
            </w:tcBorders>
            <w:vAlign w:val="center"/>
          </w:tcPr>
          <w:p w14:paraId="1A054F73" w14:textId="61717FBA"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01" w:type="dxa"/>
            <w:tcBorders>
              <w:left w:val="double" w:sz="4" w:space="0" w:color="auto"/>
              <w:bottom w:val="double" w:sz="4" w:space="0" w:color="auto"/>
              <w:right w:val="double" w:sz="4" w:space="0" w:color="auto"/>
            </w:tcBorders>
            <w:vAlign w:val="center"/>
          </w:tcPr>
          <w:p w14:paraId="0019CDD8" w14:textId="38ECBA1B"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294" w:type="dxa"/>
            <w:tcBorders>
              <w:left w:val="double" w:sz="4" w:space="0" w:color="auto"/>
              <w:bottom w:val="double" w:sz="4" w:space="0" w:color="auto"/>
              <w:right w:val="double" w:sz="4" w:space="0" w:color="auto"/>
            </w:tcBorders>
            <w:vAlign w:val="center"/>
          </w:tcPr>
          <w:p w14:paraId="58C5A759" w14:textId="6A635752"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c>
          <w:tcPr>
            <w:tcW w:w="1197" w:type="dxa"/>
            <w:tcBorders>
              <w:left w:val="double" w:sz="4" w:space="0" w:color="auto"/>
              <w:bottom w:val="double" w:sz="4" w:space="0" w:color="auto"/>
              <w:right w:val="double" w:sz="4" w:space="0" w:color="auto"/>
            </w:tcBorders>
            <w:vAlign w:val="center"/>
          </w:tcPr>
          <w:p w14:paraId="0FC63A4D" w14:textId="0099CF2E" w:rsidR="0026206E" w:rsidRPr="00E44ACC" w:rsidRDefault="0026206E" w:rsidP="0026206E">
            <w:pPr>
              <w:jc w:val="center"/>
              <w:rPr>
                <w:rFonts w:ascii="Arial" w:hAnsi="Arial" w:cs="Arial"/>
                <w:sz w:val="14"/>
                <w:szCs w:val="14"/>
                <w:lang w:val="es-MX"/>
              </w:rPr>
            </w:pPr>
            <w:r w:rsidRPr="00E44ACC">
              <w:rPr>
                <w:rFonts w:ascii="Arial" w:hAnsi="Arial" w:cs="Arial"/>
                <w:sz w:val="14"/>
                <w:szCs w:val="14"/>
                <w:lang w:val="es-MX"/>
              </w:rPr>
              <w:fldChar w:fldCharType="begin">
                <w:ffData>
                  <w:name w:val="Texto14"/>
                  <w:enabled/>
                  <w:calcOnExit w:val="0"/>
                  <w:textInput/>
                </w:ffData>
              </w:fldChar>
            </w:r>
            <w:r w:rsidRPr="00E44ACC">
              <w:rPr>
                <w:rFonts w:ascii="Arial" w:hAnsi="Arial" w:cs="Arial"/>
                <w:sz w:val="14"/>
                <w:szCs w:val="14"/>
                <w:lang w:val="es-MX"/>
              </w:rPr>
              <w:instrText xml:space="preserve"> FORMTEXT </w:instrText>
            </w:r>
            <w:r w:rsidRPr="00E44ACC">
              <w:rPr>
                <w:rFonts w:ascii="Arial" w:hAnsi="Arial" w:cs="Arial"/>
                <w:sz w:val="14"/>
                <w:szCs w:val="14"/>
                <w:lang w:val="es-MX"/>
              </w:rPr>
            </w:r>
            <w:r w:rsidRPr="00E44ACC">
              <w:rPr>
                <w:rFonts w:ascii="Arial" w:hAnsi="Arial" w:cs="Arial"/>
                <w:sz w:val="14"/>
                <w:szCs w:val="14"/>
                <w:lang w:val="es-MX"/>
              </w:rPr>
              <w:fldChar w:fldCharType="separate"/>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t> </w:t>
            </w:r>
            <w:r w:rsidRPr="00E44ACC">
              <w:rPr>
                <w:rFonts w:ascii="Arial" w:hAnsi="Arial" w:cs="Arial"/>
                <w:sz w:val="14"/>
                <w:szCs w:val="14"/>
                <w:lang w:val="es-MX"/>
              </w:rPr>
              <w:fldChar w:fldCharType="end"/>
            </w:r>
          </w:p>
        </w:tc>
      </w:tr>
    </w:tbl>
    <w:p w14:paraId="7D956C91" w14:textId="77777777" w:rsidR="0026206E" w:rsidRPr="00E44ACC" w:rsidRDefault="0026206E" w:rsidP="00D60E60">
      <w:pPr>
        <w:ind w:left="-709" w:right="-518"/>
        <w:rPr>
          <w:rFonts w:ascii="Arial" w:hAnsi="Arial" w:cs="Arial"/>
          <w:b/>
          <w:bCs/>
          <w:sz w:val="18"/>
          <w:szCs w:val="18"/>
          <w:lang w:val="es-MX"/>
        </w:rPr>
      </w:pPr>
    </w:p>
    <w:p w14:paraId="6BF87931" w14:textId="75209232" w:rsidR="00DC191B" w:rsidRPr="00E44ACC" w:rsidRDefault="00D60E60" w:rsidP="00D60E60">
      <w:pPr>
        <w:ind w:left="-709" w:right="-518"/>
        <w:rPr>
          <w:rFonts w:ascii="Arial" w:hAnsi="Arial" w:cs="Arial"/>
          <w:b/>
          <w:bCs/>
          <w:sz w:val="18"/>
          <w:szCs w:val="18"/>
          <w:lang w:val="es-MX"/>
        </w:rPr>
      </w:pPr>
      <w:r w:rsidRPr="00E44ACC">
        <w:rPr>
          <w:rFonts w:ascii="Arial" w:hAnsi="Arial" w:cs="Arial"/>
          <w:b/>
          <w:bCs/>
          <w:sz w:val="18"/>
          <w:szCs w:val="18"/>
          <w:lang w:val="es-MX"/>
        </w:rPr>
        <w:t>Condiciones de aceptación:</w:t>
      </w:r>
    </w:p>
    <w:p w14:paraId="579E8FC8" w14:textId="78FED54D" w:rsidR="0079433B" w:rsidRPr="00E44ACC" w:rsidRDefault="0079433B" w:rsidP="00D60E60">
      <w:pPr>
        <w:ind w:left="-709" w:right="-518"/>
        <w:rPr>
          <w:rFonts w:ascii="Arial" w:hAnsi="Arial" w:cs="Arial"/>
          <w:sz w:val="18"/>
          <w:szCs w:val="18"/>
          <w:lang w:val="es-MX"/>
        </w:rPr>
      </w:pPr>
    </w:p>
    <w:p w14:paraId="2DB52048" w14:textId="6839B5E9" w:rsidR="00EB1819" w:rsidRPr="00E44ACC" w:rsidRDefault="00EB1819"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Los datos asentados en este documento serán plasmados en el informe </w:t>
      </w:r>
      <w:r w:rsidR="007E49B1" w:rsidRPr="00E44ACC">
        <w:rPr>
          <w:rFonts w:ascii="Arial" w:hAnsi="Arial" w:cs="Arial"/>
          <w:sz w:val="18"/>
          <w:szCs w:val="18"/>
          <w:lang w:val="es-MX"/>
        </w:rPr>
        <w:t xml:space="preserve">final </w:t>
      </w:r>
      <w:r w:rsidRPr="00E44ACC">
        <w:rPr>
          <w:rFonts w:ascii="Arial" w:hAnsi="Arial" w:cs="Arial"/>
          <w:sz w:val="18"/>
          <w:szCs w:val="18"/>
          <w:lang w:val="es-MX"/>
        </w:rPr>
        <w:t>de ensayos</w:t>
      </w:r>
      <w:r w:rsidR="007E49B1" w:rsidRPr="00E44ACC">
        <w:rPr>
          <w:rFonts w:ascii="Arial" w:hAnsi="Arial" w:cs="Arial"/>
          <w:sz w:val="18"/>
          <w:szCs w:val="18"/>
          <w:lang w:val="es-MX"/>
        </w:rPr>
        <w:t>, s</w:t>
      </w:r>
      <w:r w:rsidRPr="00E44ACC">
        <w:rPr>
          <w:rFonts w:ascii="Arial" w:hAnsi="Arial" w:cs="Arial"/>
          <w:sz w:val="18"/>
          <w:szCs w:val="18"/>
          <w:lang w:val="es-MX"/>
        </w:rPr>
        <w:t>iendo responsabilidad del cliente</w:t>
      </w:r>
      <w:r w:rsidR="009D16E4" w:rsidRPr="00E44ACC">
        <w:rPr>
          <w:rFonts w:ascii="Arial" w:hAnsi="Arial" w:cs="Arial"/>
          <w:sz w:val="18"/>
          <w:szCs w:val="18"/>
          <w:lang w:val="es-MX"/>
        </w:rPr>
        <w:t xml:space="preserve"> validar la información antes de enviarla. En</w:t>
      </w:r>
      <w:r w:rsidRPr="00E44ACC">
        <w:rPr>
          <w:rFonts w:ascii="Arial" w:hAnsi="Arial" w:cs="Arial"/>
          <w:sz w:val="18"/>
          <w:szCs w:val="18"/>
          <w:lang w:val="es-MX"/>
        </w:rPr>
        <w:t xml:space="preserve"> caso de </w:t>
      </w:r>
      <w:r w:rsidR="009D16E4" w:rsidRPr="00E44ACC">
        <w:rPr>
          <w:rFonts w:ascii="Arial" w:hAnsi="Arial" w:cs="Arial"/>
          <w:sz w:val="18"/>
          <w:szCs w:val="18"/>
          <w:lang w:val="es-MX"/>
        </w:rPr>
        <w:t xml:space="preserve">cualquier </w:t>
      </w:r>
      <w:r w:rsidRPr="00E44ACC">
        <w:rPr>
          <w:rFonts w:ascii="Arial" w:hAnsi="Arial" w:cs="Arial"/>
          <w:sz w:val="18"/>
          <w:szCs w:val="18"/>
          <w:lang w:val="es-MX"/>
        </w:rPr>
        <w:t>camb</w:t>
      </w:r>
      <w:r w:rsidR="007E49B1" w:rsidRPr="00E44ACC">
        <w:rPr>
          <w:rFonts w:ascii="Arial" w:hAnsi="Arial" w:cs="Arial"/>
          <w:sz w:val="18"/>
          <w:szCs w:val="18"/>
          <w:lang w:val="es-MX"/>
        </w:rPr>
        <w:t xml:space="preserve">io </w:t>
      </w:r>
      <w:r w:rsidR="009D16E4" w:rsidRPr="00E44ACC">
        <w:rPr>
          <w:rFonts w:ascii="Arial" w:hAnsi="Arial" w:cs="Arial"/>
          <w:sz w:val="18"/>
          <w:szCs w:val="18"/>
          <w:lang w:val="es-MX"/>
        </w:rPr>
        <w:t>o</w:t>
      </w:r>
      <w:r w:rsidR="007E49B1" w:rsidRPr="00E44ACC">
        <w:rPr>
          <w:rFonts w:ascii="Arial" w:hAnsi="Arial" w:cs="Arial"/>
          <w:sz w:val="18"/>
          <w:szCs w:val="18"/>
          <w:lang w:val="es-MX"/>
        </w:rPr>
        <w:t xml:space="preserve"> </w:t>
      </w:r>
      <w:r w:rsidRPr="00E44ACC">
        <w:rPr>
          <w:rFonts w:ascii="Arial" w:hAnsi="Arial" w:cs="Arial"/>
          <w:sz w:val="18"/>
          <w:szCs w:val="18"/>
          <w:lang w:val="es-MX"/>
        </w:rPr>
        <w:t>modificación</w:t>
      </w:r>
      <w:r w:rsidR="009D16E4" w:rsidRPr="00E44ACC">
        <w:rPr>
          <w:rFonts w:ascii="Arial" w:hAnsi="Arial" w:cs="Arial"/>
          <w:sz w:val="18"/>
          <w:szCs w:val="18"/>
          <w:lang w:val="es-MX"/>
        </w:rPr>
        <w:t xml:space="preserve"> posterior al envío,</w:t>
      </w:r>
      <w:r w:rsidRPr="00E44ACC">
        <w:rPr>
          <w:rFonts w:ascii="Arial" w:hAnsi="Arial" w:cs="Arial"/>
          <w:sz w:val="18"/>
          <w:szCs w:val="18"/>
          <w:lang w:val="es-MX"/>
        </w:rPr>
        <w:t xml:space="preserve"> se aplicar</w:t>
      </w:r>
      <w:r w:rsidR="007E49B1" w:rsidRPr="00E44ACC">
        <w:rPr>
          <w:rFonts w:ascii="Arial" w:hAnsi="Arial" w:cs="Arial"/>
          <w:sz w:val="18"/>
          <w:szCs w:val="18"/>
          <w:lang w:val="es-MX"/>
        </w:rPr>
        <w:t>á</w:t>
      </w:r>
      <w:r w:rsidRPr="00E44ACC">
        <w:rPr>
          <w:rFonts w:ascii="Arial" w:hAnsi="Arial" w:cs="Arial"/>
          <w:sz w:val="18"/>
          <w:szCs w:val="18"/>
          <w:lang w:val="es-MX"/>
        </w:rPr>
        <w:t xml:space="preserve"> el costo correspondiente</w:t>
      </w:r>
      <w:r w:rsidR="003A2054" w:rsidRPr="00E44ACC">
        <w:rPr>
          <w:rFonts w:ascii="Arial" w:hAnsi="Arial" w:cs="Arial"/>
          <w:sz w:val="18"/>
          <w:szCs w:val="18"/>
          <w:lang w:val="es-MX"/>
        </w:rPr>
        <w:t xml:space="preserve"> de acuerdo con</w:t>
      </w:r>
      <w:r w:rsidR="009D16E4" w:rsidRPr="00E44ACC">
        <w:rPr>
          <w:rFonts w:ascii="Arial" w:hAnsi="Arial" w:cs="Arial"/>
          <w:sz w:val="18"/>
          <w:szCs w:val="18"/>
          <w:lang w:val="es-MX"/>
        </w:rPr>
        <w:t xml:space="preserve"> lo descrito en las notas del listado de precios</w:t>
      </w:r>
      <w:r w:rsidR="003A2054" w:rsidRPr="00E44ACC">
        <w:rPr>
          <w:rFonts w:ascii="Arial" w:hAnsi="Arial" w:cs="Arial"/>
          <w:sz w:val="18"/>
          <w:szCs w:val="18"/>
          <w:lang w:val="es-MX"/>
        </w:rPr>
        <w:t xml:space="preserve"> </w:t>
      </w:r>
      <w:r w:rsidR="003A2054" w:rsidRPr="00E44ACC">
        <w:rPr>
          <w:rFonts w:ascii="Arial" w:hAnsi="Arial" w:cs="Arial"/>
          <w:b/>
          <w:bCs/>
          <w:sz w:val="18"/>
          <w:szCs w:val="18"/>
          <w:lang w:val="es-MX"/>
        </w:rPr>
        <w:t>D-LB-P07-01</w:t>
      </w:r>
      <w:r w:rsidR="0026206E" w:rsidRPr="00E44ACC">
        <w:rPr>
          <w:rFonts w:ascii="Arial" w:hAnsi="Arial" w:cs="Arial"/>
          <w:sz w:val="18"/>
          <w:szCs w:val="18"/>
          <w:lang w:val="es-MX"/>
        </w:rPr>
        <w:t>.</w:t>
      </w:r>
    </w:p>
    <w:p w14:paraId="6CAEE06D" w14:textId="77777777" w:rsidR="0049057F" w:rsidRPr="00E44ACC" w:rsidRDefault="0049057F" w:rsidP="00225356">
      <w:pPr>
        <w:pStyle w:val="Prrafodelista"/>
        <w:ind w:left="0" w:right="-660" w:hanging="284"/>
        <w:jc w:val="both"/>
        <w:rPr>
          <w:rFonts w:ascii="Arial" w:hAnsi="Arial" w:cs="Arial"/>
          <w:sz w:val="18"/>
          <w:szCs w:val="18"/>
          <w:lang w:val="es-MX"/>
        </w:rPr>
      </w:pPr>
    </w:p>
    <w:p w14:paraId="501454C7" w14:textId="179F0468" w:rsidR="0074060C" w:rsidRPr="00E44ACC" w:rsidRDefault="0074060C"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Para la programación e inicio de los ensayos, el cliente deberá </w:t>
      </w:r>
      <w:r w:rsidR="00006C11" w:rsidRPr="00E44ACC">
        <w:rPr>
          <w:rFonts w:ascii="Arial" w:hAnsi="Arial" w:cs="Arial"/>
          <w:sz w:val="18"/>
          <w:szCs w:val="18"/>
          <w:lang w:val="es-MX"/>
        </w:rPr>
        <w:t>tener cubierto</w:t>
      </w:r>
      <w:r w:rsidRPr="00E44ACC">
        <w:rPr>
          <w:rFonts w:ascii="Arial" w:hAnsi="Arial" w:cs="Arial"/>
          <w:sz w:val="18"/>
          <w:szCs w:val="18"/>
          <w:lang w:val="es-MX"/>
        </w:rPr>
        <w:t xml:space="preserve"> el pago total del importe</w:t>
      </w:r>
      <w:r w:rsidR="00006C11" w:rsidRPr="00E44ACC">
        <w:rPr>
          <w:rFonts w:ascii="Arial" w:hAnsi="Arial" w:cs="Arial"/>
          <w:sz w:val="18"/>
          <w:szCs w:val="18"/>
          <w:lang w:val="es-MX"/>
        </w:rPr>
        <w:t xml:space="preserve"> correspondiente en la </w:t>
      </w:r>
      <w:r w:rsidRPr="00E44ACC">
        <w:rPr>
          <w:rFonts w:ascii="Arial" w:hAnsi="Arial" w:cs="Arial"/>
          <w:sz w:val="18"/>
          <w:szCs w:val="18"/>
          <w:lang w:val="es-MX"/>
        </w:rPr>
        <w:t>cotización</w:t>
      </w:r>
      <w:r w:rsidR="00006C11" w:rsidRPr="00E44ACC">
        <w:rPr>
          <w:rFonts w:ascii="Arial" w:hAnsi="Arial" w:cs="Arial"/>
          <w:sz w:val="18"/>
          <w:szCs w:val="18"/>
          <w:lang w:val="es-MX"/>
        </w:rPr>
        <w:t xml:space="preserve"> </w:t>
      </w:r>
      <w:r w:rsidR="00006C11" w:rsidRPr="00E44ACC">
        <w:rPr>
          <w:rFonts w:ascii="Arial" w:hAnsi="Arial" w:cs="Arial"/>
          <w:b/>
          <w:bCs/>
          <w:sz w:val="18"/>
          <w:szCs w:val="18"/>
          <w:lang w:val="es-MX"/>
        </w:rPr>
        <w:t xml:space="preserve">F-LB-P07-01 </w:t>
      </w:r>
      <w:r w:rsidR="00006C11" w:rsidRPr="00E44ACC">
        <w:rPr>
          <w:rFonts w:ascii="Arial" w:hAnsi="Arial" w:cs="Arial"/>
          <w:sz w:val="18"/>
          <w:szCs w:val="18"/>
          <w:lang w:val="es-MX"/>
        </w:rPr>
        <w:t xml:space="preserve">de acuerdo con lo descrito en el listado de precios </w:t>
      </w:r>
      <w:r w:rsidR="00006C11" w:rsidRPr="00E44ACC">
        <w:rPr>
          <w:rFonts w:ascii="Arial" w:hAnsi="Arial" w:cs="Arial"/>
          <w:b/>
          <w:bCs/>
          <w:sz w:val="18"/>
          <w:szCs w:val="18"/>
          <w:lang w:val="es-MX"/>
        </w:rPr>
        <w:t>D-LB-P07-01</w:t>
      </w:r>
      <w:r w:rsidR="00225356" w:rsidRPr="00E44ACC">
        <w:rPr>
          <w:rFonts w:ascii="Arial" w:hAnsi="Arial" w:cs="Arial"/>
          <w:b/>
          <w:bCs/>
          <w:sz w:val="18"/>
          <w:szCs w:val="18"/>
          <w:lang w:val="es-MX"/>
        </w:rPr>
        <w:t>.</w:t>
      </w:r>
    </w:p>
    <w:p w14:paraId="78564EDD" w14:textId="77777777" w:rsidR="00006C11" w:rsidRPr="00E44ACC" w:rsidRDefault="0074060C" w:rsidP="00225356">
      <w:pPr>
        <w:pStyle w:val="Prrafodelista"/>
        <w:ind w:left="0" w:right="-660"/>
        <w:jc w:val="both"/>
        <w:rPr>
          <w:rFonts w:ascii="Arial" w:hAnsi="Arial" w:cs="Arial"/>
          <w:sz w:val="18"/>
          <w:szCs w:val="18"/>
          <w:lang w:val="es-MX"/>
        </w:rPr>
      </w:pPr>
      <w:r w:rsidRPr="00E44ACC">
        <w:rPr>
          <w:rFonts w:ascii="Arial" w:hAnsi="Arial" w:cs="Arial"/>
          <w:sz w:val="18"/>
          <w:szCs w:val="18"/>
          <w:lang w:val="es-MX"/>
        </w:rPr>
        <w:t>El laboratorio no programará ni iniciará los ensayos hasta haber confirmado el</w:t>
      </w:r>
      <w:r w:rsidR="00006C11" w:rsidRPr="00E44ACC">
        <w:rPr>
          <w:rFonts w:ascii="Arial" w:hAnsi="Arial" w:cs="Arial"/>
          <w:sz w:val="18"/>
          <w:szCs w:val="18"/>
          <w:lang w:val="es-MX"/>
        </w:rPr>
        <w:t xml:space="preserve"> pago correspondiente.</w:t>
      </w:r>
    </w:p>
    <w:p w14:paraId="39432A6F" w14:textId="77777777" w:rsidR="00006C11" w:rsidRPr="00E44ACC" w:rsidRDefault="00006C11" w:rsidP="00225356">
      <w:pPr>
        <w:pStyle w:val="Prrafodelista"/>
        <w:ind w:left="0" w:right="-660" w:hanging="284"/>
        <w:jc w:val="both"/>
        <w:rPr>
          <w:rFonts w:ascii="Arial" w:hAnsi="Arial" w:cs="Arial"/>
          <w:sz w:val="18"/>
          <w:szCs w:val="18"/>
          <w:lang w:val="es-MX"/>
        </w:rPr>
      </w:pPr>
    </w:p>
    <w:p w14:paraId="23061A47" w14:textId="745C7BD2" w:rsidR="0074060C" w:rsidRPr="00E44ACC" w:rsidRDefault="0074060C"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El cliente acepta que, durante el proceso de ensayo, </w:t>
      </w:r>
      <w:r w:rsidR="000E641F" w:rsidRPr="00E44ACC">
        <w:rPr>
          <w:rFonts w:ascii="Arial" w:hAnsi="Arial" w:cs="Arial"/>
          <w:sz w:val="18"/>
          <w:szCs w:val="18"/>
          <w:lang w:val="es-MX"/>
        </w:rPr>
        <w:t xml:space="preserve">las muestras </w:t>
      </w:r>
      <w:r w:rsidRPr="00E44ACC">
        <w:rPr>
          <w:rFonts w:ascii="Arial" w:hAnsi="Arial" w:cs="Arial"/>
          <w:sz w:val="18"/>
          <w:szCs w:val="18"/>
          <w:lang w:val="es-MX"/>
        </w:rPr>
        <w:t>pueden sufrir daños o destrucción inherente a los procedimientos aplicados.</w:t>
      </w:r>
    </w:p>
    <w:p w14:paraId="0E790549" w14:textId="77777777" w:rsidR="00E557D7" w:rsidRPr="00E44ACC" w:rsidRDefault="00E557D7" w:rsidP="00225356">
      <w:pPr>
        <w:pStyle w:val="Prrafodelista"/>
        <w:ind w:left="0" w:right="-660" w:hanging="284"/>
        <w:jc w:val="both"/>
        <w:rPr>
          <w:rFonts w:ascii="Arial" w:hAnsi="Arial" w:cs="Arial"/>
          <w:sz w:val="18"/>
          <w:szCs w:val="18"/>
          <w:lang w:val="es-MX"/>
        </w:rPr>
      </w:pPr>
    </w:p>
    <w:p w14:paraId="0FCEA062" w14:textId="257F14B4" w:rsidR="0026206E" w:rsidRPr="00E44ACC" w:rsidRDefault="009D5510"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L</w:t>
      </w:r>
      <w:r w:rsidR="000E641F" w:rsidRPr="00E44ACC">
        <w:rPr>
          <w:rFonts w:ascii="Arial" w:hAnsi="Arial" w:cs="Arial"/>
          <w:sz w:val="18"/>
          <w:szCs w:val="18"/>
          <w:lang w:val="es-MX"/>
        </w:rPr>
        <w:t xml:space="preserve">as muestras </w:t>
      </w:r>
      <w:r w:rsidR="0074060C" w:rsidRPr="00E44ACC">
        <w:rPr>
          <w:rFonts w:ascii="Arial" w:hAnsi="Arial" w:cs="Arial"/>
          <w:sz w:val="18"/>
          <w:szCs w:val="18"/>
          <w:lang w:val="es-MX"/>
        </w:rPr>
        <w:t xml:space="preserve">deberán ser recogidos en un plazo no mayor a 2 semanas después de la emisión del informe de ensayos. Si el cliente no realiza dicha recolección ni solicita prórroga por escrito, </w:t>
      </w:r>
      <w:r w:rsidR="000E641F" w:rsidRPr="00E44ACC">
        <w:rPr>
          <w:rFonts w:ascii="Arial" w:hAnsi="Arial" w:cs="Arial"/>
          <w:sz w:val="18"/>
          <w:szCs w:val="18"/>
          <w:lang w:val="es-MX"/>
        </w:rPr>
        <w:t xml:space="preserve">las muestras </w:t>
      </w:r>
      <w:r w:rsidR="0074060C" w:rsidRPr="00E44ACC">
        <w:rPr>
          <w:rFonts w:ascii="Arial" w:hAnsi="Arial" w:cs="Arial"/>
          <w:sz w:val="18"/>
          <w:szCs w:val="18"/>
          <w:lang w:val="es-MX"/>
        </w:rPr>
        <w:t>quedarán a disposición del laboratorio ensayos MEXEN sin responsabilidad adicional de resguardo.</w:t>
      </w:r>
    </w:p>
    <w:p w14:paraId="38AF8D0B" w14:textId="77777777" w:rsidR="0026206E" w:rsidRPr="00E44ACC" w:rsidRDefault="0026206E" w:rsidP="00225356">
      <w:pPr>
        <w:ind w:right="-660" w:hanging="284"/>
        <w:rPr>
          <w:rFonts w:ascii="Arial" w:hAnsi="Arial" w:cs="Arial"/>
          <w:sz w:val="18"/>
          <w:szCs w:val="18"/>
          <w:lang w:val="es-MX"/>
        </w:rPr>
      </w:pPr>
    </w:p>
    <w:p w14:paraId="7B176049" w14:textId="14AB8E8E" w:rsidR="00F73320" w:rsidRPr="00E44ACC" w:rsidRDefault="00F73320"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Los términos establecidos sobre la confidencialidad referidos en </w:t>
      </w:r>
      <w:r w:rsidR="00BA7368" w:rsidRPr="00E44ACC">
        <w:rPr>
          <w:rFonts w:ascii="Arial" w:hAnsi="Arial" w:cs="Arial"/>
          <w:sz w:val="18"/>
          <w:szCs w:val="18"/>
          <w:lang w:val="es-MX"/>
        </w:rPr>
        <w:t>las cláusulas que se presentan más adelante</w:t>
      </w:r>
      <w:r w:rsidR="00F52D52" w:rsidRPr="00E44ACC">
        <w:rPr>
          <w:rFonts w:ascii="Arial" w:hAnsi="Arial" w:cs="Arial"/>
          <w:sz w:val="18"/>
          <w:szCs w:val="18"/>
          <w:lang w:val="es-MX"/>
        </w:rPr>
        <w:t>.</w:t>
      </w:r>
    </w:p>
    <w:p w14:paraId="5CADB161" w14:textId="77777777" w:rsidR="0026206E" w:rsidRPr="00E44ACC" w:rsidRDefault="0026206E" w:rsidP="00225356">
      <w:pPr>
        <w:pStyle w:val="Prrafodelista"/>
        <w:ind w:left="0" w:right="-660" w:hanging="284"/>
        <w:jc w:val="both"/>
        <w:rPr>
          <w:rFonts w:ascii="Arial" w:hAnsi="Arial" w:cs="Arial"/>
          <w:sz w:val="18"/>
          <w:szCs w:val="18"/>
          <w:lang w:val="es-MX"/>
        </w:rPr>
      </w:pPr>
    </w:p>
    <w:p w14:paraId="343B68FD" w14:textId="62E45DC7" w:rsidR="0026206E" w:rsidRPr="00E44ACC" w:rsidRDefault="00F73320"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La evaluación con declaración de conformidad con la especificación de la norma (por ejemplo, cumple / no cumple</w:t>
      </w:r>
      <w:r w:rsidR="00FD09C2" w:rsidRPr="00E44ACC">
        <w:rPr>
          <w:rFonts w:ascii="Arial" w:hAnsi="Arial" w:cs="Arial"/>
          <w:sz w:val="18"/>
          <w:szCs w:val="18"/>
          <w:lang w:val="es-MX"/>
        </w:rPr>
        <w:t>)</w:t>
      </w:r>
      <w:r w:rsidR="0026206E" w:rsidRPr="00E44ACC">
        <w:rPr>
          <w:rFonts w:ascii="Arial" w:hAnsi="Arial" w:cs="Arial"/>
          <w:sz w:val="18"/>
          <w:szCs w:val="18"/>
          <w:lang w:val="es-MX"/>
        </w:rPr>
        <w:t>.</w:t>
      </w:r>
    </w:p>
    <w:p w14:paraId="7229F2D6" w14:textId="77777777" w:rsidR="0026206E" w:rsidRPr="00E44ACC" w:rsidRDefault="0026206E" w:rsidP="00225356">
      <w:pPr>
        <w:pStyle w:val="Prrafodelista"/>
        <w:ind w:left="0" w:right="-660" w:hanging="284"/>
        <w:jc w:val="both"/>
        <w:rPr>
          <w:rFonts w:ascii="Arial" w:hAnsi="Arial" w:cs="Arial"/>
          <w:sz w:val="18"/>
          <w:szCs w:val="18"/>
          <w:lang w:val="es-MX"/>
        </w:rPr>
      </w:pPr>
    </w:p>
    <w:p w14:paraId="1BB8C0F4" w14:textId="529AB5F2" w:rsidR="00E44ACC" w:rsidRPr="00E44ACC" w:rsidRDefault="00F73320" w:rsidP="00225356">
      <w:pPr>
        <w:pStyle w:val="Prrafodelista"/>
        <w:numPr>
          <w:ilvl w:val="0"/>
          <w:numId w:val="1"/>
        </w:numPr>
        <w:ind w:left="0" w:right="-660" w:hanging="284"/>
        <w:jc w:val="both"/>
        <w:rPr>
          <w:rFonts w:ascii="Arial" w:hAnsi="Arial" w:cs="Arial"/>
          <w:i/>
          <w:iCs/>
          <w:sz w:val="18"/>
          <w:szCs w:val="18"/>
          <w:lang w:val="es-MX"/>
        </w:rPr>
      </w:pPr>
      <w:r w:rsidRPr="00E44ACC">
        <w:rPr>
          <w:rFonts w:ascii="Arial" w:hAnsi="Arial" w:cs="Arial"/>
          <w:b/>
          <w:bCs/>
          <w:sz w:val="18"/>
          <w:szCs w:val="18"/>
          <w:lang w:val="es-MX"/>
        </w:rPr>
        <w:t>La Regla de Decisión:</w:t>
      </w:r>
      <w:r w:rsidRPr="00E44ACC">
        <w:rPr>
          <w:rFonts w:ascii="Arial" w:hAnsi="Arial" w:cs="Arial"/>
          <w:sz w:val="18"/>
          <w:szCs w:val="18"/>
          <w:lang w:val="es-MX"/>
        </w:rPr>
        <w:t xml:space="preserve"> </w:t>
      </w:r>
      <w:r w:rsidR="00E44ACC" w:rsidRPr="008F4EB8">
        <w:rPr>
          <w:rFonts w:ascii="Arial" w:hAnsi="Arial" w:cs="Arial"/>
          <w:sz w:val="18"/>
          <w:szCs w:val="18"/>
          <w:lang w:val="es-MX"/>
        </w:rPr>
        <w:t>El laboratorio de ensayos MEXEN presenta el cumplimiento con la regla de decisión basada en una declaración simple, estimando una incertidumbre con un nivel de confianza del 95%.</w:t>
      </w:r>
    </w:p>
    <w:p w14:paraId="5719F257" w14:textId="30147427" w:rsidR="004A4473" w:rsidRPr="00E44ACC" w:rsidRDefault="009340C5" w:rsidP="00E44ACC">
      <w:pPr>
        <w:pStyle w:val="Prrafodelista"/>
        <w:ind w:left="0" w:right="-660"/>
        <w:jc w:val="both"/>
        <w:rPr>
          <w:rFonts w:ascii="Arial" w:hAnsi="Arial" w:cs="Arial"/>
          <w:i/>
          <w:iCs/>
          <w:sz w:val="18"/>
          <w:szCs w:val="18"/>
          <w:lang w:val="es-MX"/>
        </w:rPr>
      </w:pPr>
      <w:r w:rsidRPr="00E44ACC" w:rsidDel="009340C5">
        <w:rPr>
          <w:rFonts w:ascii="Arial" w:hAnsi="Arial" w:cs="Arial"/>
          <w:sz w:val="18"/>
          <w:szCs w:val="18"/>
          <w:lang w:val="es-MX"/>
        </w:rPr>
        <w:t xml:space="preserve"> </w:t>
      </w:r>
      <w:r w:rsidR="00863FED" w:rsidRPr="00E44ACC">
        <w:rPr>
          <w:rFonts w:ascii="Arial" w:hAnsi="Arial" w:cs="Arial"/>
          <w:b/>
          <w:bCs/>
          <w:i/>
          <w:iCs/>
          <w:sz w:val="18"/>
          <w:szCs w:val="18"/>
          <w:lang w:val="es-MX"/>
        </w:rPr>
        <w:t>Aplicar</w:t>
      </w:r>
      <w:r w:rsidR="004A4473" w:rsidRPr="00E44ACC">
        <w:rPr>
          <w:rFonts w:ascii="Arial" w:hAnsi="Arial" w:cs="Arial"/>
          <w:b/>
          <w:bCs/>
          <w:i/>
          <w:iCs/>
          <w:sz w:val="18"/>
          <w:szCs w:val="18"/>
          <w:lang w:val="es-MX"/>
        </w:rPr>
        <w:t xml:space="preserve"> Regla de decisión: </w:t>
      </w:r>
      <w:r w:rsidR="00930E50" w:rsidRPr="00E44ACC">
        <w:rPr>
          <w:rFonts w:ascii="Arial" w:hAnsi="Arial" w:cs="Arial"/>
          <w:b/>
          <w:bCs/>
          <w:sz w:val="18"/>
          <w:szCs w:val="18"/>
          <w:lang w:val="es-MX"/>
        </w:rPr>
        <w:t xml:space="preserve">SI </w:t>
      </w:r>
      <w:r w:rsidR="004A4473" w:rsidRPr="00E44ACC">
        <w:rPr>
          <w:rFonts w:ascii="Arial" w:hAnsi="Arial" w:cs="Arial"/>
          <w:b/>
          <w:bCs/>
          <w:sz w:val="18"/>
          <w:szCs w:val="18"/>
          <w:lang w:val="es-MX"/>
        </w:rPr>
        <w:t xml:space="preserve"> </w:t>
      </w:r>
      <w:r w:rsidR="00930E50" w:rsidRPr="00E44ACC">
        <w:rPr>
          <w:rFonts w:ascii="Arial" w:hAnsi="Arial" w:cs="Arial"/>
          <w:b/>
          <w:bCs/>
          <w:sz w:val="18"/>
          <w:szCs w:val="18"/>
          <w:lang w:val="es-MX"/>
        </w:rPr>
        <w:fldChar w:fldCharType="begin">
          <w:ffData>
            <w:name w:val="Marcar1"/>
            <w:enabled/>
            <w:calcOnExit w:val="0"/>
            <w:checkBox>
              <w:sizeAuto/>
              <w:default w:val="0"/>
            </w:checkBox>
          </w:ffData>
        </w:fldChar>
      </w:r>
      <w:bookmarkStart w:id="3" w:name="Marcar1"/>
      <w:r w:rsidR="00930E50" w:rsidRPr="00E44ACC">
        <w:rPr>
          <w:rFonts w:ascii="Arial" w:hAnsi="Arial" w:cs="Arial"/>
          <w:b/>
          <w:bCs/>
          <w:sz w:val="18"/>
          <w:szCs w:val="18"/>
          <w:lang w:val="es-MX"/>
        </w:rPr>
        <w:instrText xml:space="preserve"> FORMCHECKBOX </w:instrText>
      </w:r>
      <w:r w:rsidR="00930E50" w:rsidRPr="00E44ACC">
        <w:rPr>
          <w:rFonts w:ascii="Arial" w:hAnsi="Arial" w:cs="Arial"/>
          <w:b/>
          <w:bCs/>
          <w:sz w:val="18"/>
          <w:szCs w:val="18"/>
          <w:lang w:val="es-MX"/>
        </w:rPr>
      </w:r>
      <w:r w:rsidR="00930E50" w:rsidRPr="00E44ACC">
        <w:rPr>
          <w:rFonts w:ascii="Arial" w:hAnsi="Arial" w:cs="Arial"/>
          <w:b/>
          <w:bCs/>
          <w:sz w:val="18"/>
          <w:szCs w:val="18"/>
          <w:lang w:val="es-MX"/>
        </w:rPr>
        <w:fldChar w:fldCharType="separate"/>
      </w:r>
      <w:r w:rsidR="00930E50" w:rsidRPr="00E44ACC">
        <w:rPr>
          <w:rFonts w:ascii="Arial" w:hAnsi="Arial" w:cs="Arial"/>
          <w:b/>
          <w:bCs/>
          <w:sz w:val="18"/>
          <w:szCs w:val="18"/>
          <w:lang w:val="es-MX"/>
        </w:rPr>
        <w:fldChar w:fldCharType="end"/>
      </w:r>
      <w:bookmarkEnd w:id="3"/>
      <w:r w:rsidR="004A4473" w:rsidRPr="00E44ACC">
        <w:rPr>
          <w:rFonts w:ascii="Arial" w:hAnsi="Arial" w:cs="Arial"/>
          <w:b/>
          <w:bCs/>
          <w:sz w:val="18"/>
          <w:szCs w:val="18"/>
          <w:lang w:val="es-MX"/>
        </w:rPr>
        <w:t xml:space="preserve">   </w:t>
      </w:r>
      <w:r w:rsidR="00930E50" w:rsidRPr="00E44ACC">
        <w:rPr>
          <w:rFonts w:ascii="Arial" w:hAnsi="Arial" w:cs="Arial"/>
          <w:b/>
          <w:bCs/>
          <w:sz w:val="18"/>
          <w:szCs w:val="18"/>
          <w:lang w:val="es-MX"/>
        </w:rPr>
        <w:t>NO</w:t>
      </w:r>
      <w:r w:rsidR="004A4473" w:rsidRPr="00E44ACC">
        <w:rPr>
          <w:rFonts w:ascii="Arial" w:hAnsi="Arial" w:cs="Arial"/>
          <w:b/>
          <w:bCs/>
          <w:sz w:val="18"/>
          <w:szCs w:val="18"/>
          <w:lang w:val="es-MX"/>
        </w:rPr>
        <w:t xml:space="preserve"> </w:t>
      </w:r>
      <w:r w:rsidR="00930E50" w:rsidRPr="00E44ACC">
        <w:rPr>
          <w:rFonts w:ascii="Arial" w:hAnsi="Arial" w:cs="Arial"/>
          <w:b/>
          <w:bCs/>
          <w:sz w:val="18"/>
          <w:szCs w:val="18"/>
          <w:lang w:val="es-MX"/>
        </w:rPr>
        <w:fldChar w:fldCharType="begin">
          <w:ffData>
            <w:name w:val="Marcar2"/>
            <w:enabled/>
            <w:calcOnExit w:val="0"/>
            <w:checkBox>
              <w:sizeAuto/>
              <w:default w:val="0"/>
            </w:checkBox>
          </w:ffData>
        </w:fldChar>
      </w:r>
      <w:bookmarkStart w:id="4" w:name="Marcar2"/>
      <w:r w:rsidR="00930E50" w:rsidRPr="00E44ACC">
        <w:rPr>
          <w:rFonts w:ascii="Arial" w:hAnsi="Arial" w:cs="Arial"/>
          <w:b/>
          <w:bCs/>
          <w:sz w:val="18"/>
          <w:szCs w:val="18"/>
          <w:lang w:val="es-MX"/>
        </w:rPr>
        <w:instrText xml:space="preserve"> FORMCHECKBOX </w:instrText>
      </w:r>
      <w:r w:rsidR="00930E50" w:rsidRPr="00E44ACC">
        <w:rPr>
          <w:rFonts w:ascii="Arial" w:hAnsi="Arial" w:cs="Arial"/>
          <w:b/>
          <w:bCs/>
          <w:sz w:val="18"/>
          <w:szCs w:val="18"/>
          <w:lang w:val="es-MX"/>
        </w:rPr>
      </w:r>
      <w:r w:rsidR="00930E50" w:rsidRPr="00E44ACC">
        <w:rPr>
          <w:rFonts w:ascii="Arial" w:hAnsi="Arial" w:cs="Arial"/>
          <w:b/>
          <w:bCs/>
          <w:sz w:val="18"/>
          <w:szCs w:val="18"/>
          <w:lang w:val="es-MX"/>
        </w:rPr>
        <w:fldChar w:fldCharType="separate"/>
      </w:r>
      <w:r w:rsidR="00930E50" w:rsidRPr="00E44ACC">
        <w:rPr>
          <w:rFonts w:ascii="Arial" w:hAnsi="Arial" w:cs="Arial"/>
          <w:b/>
          <w:bCs/>
          <w:sz w:val="18"/>
          <w:szCs w:val="18"/>
          <w:lang w:val="es-MX"/>
        </w:rPr>
        <w:fldChar w:fldCharType="end"/>
      </w:r>
      <w:bookmarkEnd w:id="4"/>
      <w:r w:rsidR="004A4473" w:rsidRPr="00E44ACC">
        <w:rPr>
          <w:rFonts w:ascii="Arial" w:hAnsi="Arial" w:cs="Arial"/>
          <w:i/>
          <w:iCs/>
          <w:sz w:val="18"/>
          <w:szCs w:val="18"/>
          <w:lang w:val="es-MX"/>
        </w:rPr>
        <w:t xml:space="preserve">   </w:t>
      </w:r>
    </w:p>
    <w:p w14:paraId="3D1CB765" w14:textId="77777777" w:rsidR="0026206E" w:rsidRPr="00E44ACC" w:rsidRDefault="0026206E" w:rsidP="00225356">
      <w:pPr>
        <w:pStyle w:val="Prrafodelista"/>
        <w:ind w:left="0" w:right="-660" w:hanging="284"/>
        <w:jc w:val="both"/>
        <w:rPr>
          <w:rFonts w:ascii="Arial" w:hAnsi="Arial" w:cs="Arial"/>
          <w:i/>
          <w:iCs/>
          <w:sz w:val="18"/>
          <w:szCs w:val="18"/>
          <w:lang w:val="es-MX"/>
        </w:rPr>
      </w:pPr>
    </w:p>
    <w:p w14:paraId="43E88701" w14:textId="47A6463F" w:rsidR="005E6789" w:rsidRPr="00E44ACC" w:rsidRDefault="0080401E"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Se declara la </w:t>
      </w:r>
      <w:r w:rsidR="005E6789" w:rsidRPr="00E44ACC">
        <w:rPr>
          <w:rFonts w:ascii="Arial" w:hAnsi="Arial" w:cs="Arial"/>
          <w:sz w:val="18"/>
          <w:szCs w:val="18"/>
          <w:lang w:val="es-MX"/>
        </w:rPr>
        <w:t>estimación de la incertidumbre en el Informe de Ensayos</w:t>
      </w:r>
      <w:r w:rsidR="00FD66FE" w:rsidRPr="00E44ACC">
        <w:rPr>
          <w:rFonts w:ascii="Arial" w:hAnsi="Arial" w:cs="Arial"/>
          <w:sz w:val="18"/>
          <w:szCs w:val="18"/>
          <w:lang w:val="es-MX"/>
        </w:rPr>
        <w:t xml:space="preserve"> </w:t>
      </w:r>
      <w:r w:rsidRPr="00E44ACC">
        <w:rPr>
          <w:rFonts w:ascii="Arial" w:hAnsi="Arial" w:cs="Arial"/>
          <w:sz w:val="18"/>
          <w:szCs w:val="18"/>
          <w:lang w:val="es-MX"/>
        </w:rPr>
        <w:t xml:space="preserve">solo </w:t>
      </w:r>
      <w:r w:rsidR="00FD66FE" w:rsidRPr="00E44ACC">
        <w:rPr>
          <w:rFonts w:ascii="Arial" w:hAnsi="Arial" w:cs="Arial"/>
          <w:sz w:val="18"/>
          <w:szCs w:val="18"/>
          <w:lang w:val="es-MX"/>
        </w:rPr>
        <w:t>a petición del cliente</w:t>
      </w:r>
      <w:r w:rsidRPr="00E44ACC">
        <w:rPr>
          <w:rFonts w:ascii="Arial" w:hAnsi="Arial" w:cs="Arial"/>
          <w:sz w:val="18"/>
          <w:szCs w:val="18"/>
          <w:lang w:val="es-MX"/>
        </w:rPr>
        <w:t xml:space="preserve"> que lo requiera</w:t>
      </w:r>
      <w:r w:rsidR="00FD66FE" w:rsidRPr="00E44ACC">
        <w:rPr>
          <w:rFonts w:ascii="Arial" w:hAnsi="Arial" w:cs="Arial"/>
          <w:sz w:val="18"/>
          <w:szCs w:val="18"/>
          <w:lang w:val="es-MX"/>
        </w:rPr>
        <w:t>.</w:t>
      </w:r>
    </w:p>
    <w:p w14:paraId="317434D4" w14:textId="77777777" w:rsidR="0026206E" w:rsidRPr="00E44ACC" w:rsidRDefault="0026206E" w:rsidP="00225356">
      <w:pPr>
        <w:pStyle w:val="Prrafodelista"/>
        <w:ind w:left="0" w:right="-660" w:hanging="284"/>
        <w:jc w:val="both"/>
        <w:rPr>
          <w:rFonts w:ascii="Arial" w:hAnsi="Arial" w:cs="Arial"/>
          <w:sz w:val="18"/>
          <w:szCs w:val="18"/>
          <w:lang w:val="es-MX"/>
        </w:rPr>
      </w:pPr>
    </w:p>
    <w:p w14:paraId="0EBE9944" w14:textId="5299546C" w:rsidR="008F4EB8" w:rsidRDefault="00F73320" w:rsidP="00F812BB">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Presentar </w:t>
      </w:r>
      <w:r w:rsidR="000E641F" w:rsidRPr="00E44ACC">
        <w:rPr>
          <w:rFonts w:ascii="Arial" w:hAnsi="Arial" w:cs="Arial"/>
          <w:sz w:val="18"/>
          <w:szCs w:val="18"/>
          <w:lang w:val="es-MX"/>
        </w:rPr>
        <w:t xml:space="preserve">las muestras </w:t>
      </w:r>
      <w:r w:rsidRPr="00E44ACC">
        <w:rPr>
          <w:rFonts w:ascii="Arial" w:hAnsi="Arial" w:cs="Arial"/>
          <w:sz w:val="18"/>
          <w:szCs w:val="18"/>
          <w:lang w:val="es-MX"/>
        </w:rPr>
        <w:t xml:space="preserve">a ensayar en: Laboratorio de ensayos MEXEN (Av. 100 metros No. 599 Col. San Bartolo </w:t>
      </w:r>
      <w:proofErr w:type="spellStart"/>
      <w:r w:rsidRPr="00E44ACC">
        <w:rPr>
          <w:rFonts w:ascii="Arial" w:hAnsi="Arial" w:cs="Arial"/>
          <w:sz w:val="18"/>
          <w:szCs w:val="18"/>
          <w:lang w:val="es-MX"/>
        </w:rPr>
        <w:t>Atepehuacan</w:t>
      </w:r>
      <w:proofErr w:type="spellEnd"/>
      <w:r w:rsidRPr="00E44ACC">
        <w:rPr>
          <w:rFonts w:ascii="Arial" w:hAnsi="Arial" w:cs="Arial"/>
          <w:sz w:val="18"/>
          <w:szCs w:val="18"/>
          <w:lang w:val="es-MX"/>
        </w:rPr>
        <w:t>, Ciudad de México, Alcaldía Gustavo A. Madero, C.P.</w:t>
      </w:r>
      <w:r w:rsidR="00E6004A" w:rsidRPr="00E44ACC">
        <w:rPr>
          <w:rFonts w:ascii="Arial" w:hAnsi="Arial" w:cs="Arial"/>
          <w:sz w:val="18"/>
          <w:szCs w:val="18"/>
          <w:lang w:val="es-MX"/>
        </w:rPr>
        <w:t xml:space="preserve"> 07730</w:t>
      </w:r>
      <w:r w:rsidRPr="00E44ACC">
        <w:rPr>
          <w:rFonts w:ascii="Arial" w:hAnsi="Arial" w:cs="Arial"/>
          <w:sz w:val="18"/>
          <w:szCs w:val="18"/>
          <w:lang w:val="es-MX"/>
        </w:rPr>
        <w:t xml:space="preserve"> Tel. (55) 44 31 61 43</w:t>
      </w:r>
      <w:r w:rsidR="00006C11" w:rsidRPr="00E44ACC">
        <w:rPr>
          <w:rFonts w:ascii="Arial" w:hAnsi="Arial" w:cs="Arial"/>
          <w:sz w:val="18"/>
          <w:szCs w:val="18"/>
          <w:lang w:val="es-MX"/>
        </w:rPr>
        <w:t xml:space="preserve"> ext</w:t>
      </w:r>
      <w:r w:rsidR="00EA2A18" w:rsidRPr="00E44ACC">
        <w:rPr>
          <w:rFonts w:ascii="Arial" w:hAnsi="Arial" w:cs="Arial"/>
          <w:sz w:val="18"/>
          <w:szCs w:val="18"/>
          <w:lang w:val="es-MX"/>
        </w:rPr>
        <w:t>.</w:t>
      </w:r>
      <w:r w:rsidR="00006C11" w:rsidRPr="00E44ACC">
        <w:rPr>
          <w:rFonts w:ascii="Arial" w:hAnsi="Arial" w:cs="Arial"/>
          <w:sz w:val="18"/>
          <w:szCs w:val="18"/>
          <w:lang w:val="es-MX"/>
        </w:rPr>
        <w:t xml:space="preserve"> 1107.</w:t>
      </w:r>
    </w:p>
    <w:p w14:paraId="7C02D2F6" w14:textId="77777777" w:rsidR="00F812BB" w:rsidRPr="00F812BB" w:rsidRDefault="00F812BB" w:rsidP="00F812BB">
      <w:pPr>
        <w:pStyle w:val="Prrafodelista"/>
        <w:ind w:left="0" w:right="-660"/>
        <w:jc w:val="both"/>
        <w:rPr>
          <w:rFonts w:ascii="Arial" w:hAnsi="Arial" w:cs="Arial"/>
          <w:sz w:val="18"/>
          <w:szCs w:val="18"/>
          <w:lang w:val="es-MX"/>
        </w:rPr>
      </w:pPr>
    </w:p>
    <w:p w14:paraId="6F18673D" w14:textId="0D08CB09" w:rsidR="007517E2" w:rsidRDefault="000E641F" w:rsidP="00225356">
      <w:pPr>
        <w:pStyle w:val="Prrafodelista"/>
        <w:numPr>
          <w:ilvl w:val="0"/>
          <w:numId w:val="1"/>
        </w:numPr>
        <w:ind w:left="0" w:right="-660" w:hanging="284"/>
        <w:jc w:val="both"/>
        <w:rPr>
          <w:rFonts w:ascii="Arial" w:hAnsi="Arial" w:cs="Arial"/>
          <w:sz w:val="18"/>
          <w:szCs w:val="18"/>
          <w:lang w:val="es-MX"/>
        </w:rPr>
      </w:pPr>
      <w:r w:rsidRPr="00E44ACC">
        <w:rPr>
          <w:rFonts w:ascii="Arial" w:hAnsi="Arial" w:cs="Arial"/>
          <w:sz w:val="18"/>
          <w:szCs w:val="18"/>
          <w:lang w:val="es-MX"/>
        </w:rPr>
        <w:t xml:space="preserve">Dichas muestras </w:t>
      </w:r>
      <w:r w:rsidR="00930E50" w:rsidRPr="00E44ACC">
        <w:rPr>
          <w:rFonts w:ascii="Arial" w:hAnsi="Arial" w:cs="Arial"/>
          <w:sz w:val="18"/>
          <w:szCs w:val="18"/>
          <w:lang w:val="es-MX"/>
        </w:rPr>
        <w:t>de acuerdo con el</w:t>
      </w:r>
      <w:r w:rsidR="00C97E91" w:rsidRPr="00E44ACC">
        <w:rPr>
          <w:rFonts w:ascii="Arial" w:hAnsi="Arial" w:cs="Arial"/>
          <w:sz w:val="18"/>
          <w:szCs w:val="18"/>
          <w:lang w:val="es-MX"/>
        </w:rPr>
        <w:t xml:space="preserve"> área de ensayo </w:t>
      </w:r>
      <w:r w:rsidR="00EA1A4C" w:rsidRPr="00E44ACC">
        <w:rPr>
          <w:rFonts w:ascii="Arial" w:hAnsi="Arial" w:cs="Arial"/>
          <w:sz w:val="18"/>
          <w:szCs w:val="18"/>
          <w:lang w:val="es-MX"/>
        </w:rPr>
        <w:t>correspondiente</w:t>
      </w:r>
      <w:r w:rsidR="00C97E91" w:rsidRPr="00E44ACC">
        <w:rPr>
          <w:rFonts w:ascii="Arial" w:hAnsi="Arial" w:cs="Arial"/>
          <w:sz w:val="18"/>
          <w:szCs w:val="18"/>
          <w:lang w:val="es-MX"/>
        </w:rPr>
        <w:t xml:space="preserve"> </w:t>
      </w:r>
      <w:r w:rsidR="00F73320" w:rsidRPr="00E44ACC">
        <w:rPr>
          <w:rFonts w:ascii="Arial" w:hAnsi="Arial" w:cs="Arial"/>
          <w:sz w:val="18"/>
          <w:szCs w:val="18"/>
          <w:lang w:val="es-MX"/>
        </w:rPr>
        <w:t>deberán traer consigo</w:t>
      </w:r>
      <w:r w:rsidR="006C3471" w:rsidRPr="00E44ACC">
        <w:rPr>
          <w:rFonts w:ascii="Arial" w:hAnsi="Arial" w:cs="Arial"/>
          <w:sz w:val="18"/>
          <w:szCs w:val="18"/>
          <w:lang w:val="es-MX"/>
        </w:rPr>
        <w:t xml:space="preserve"> y/o ser enviada por correo electrónico</w:t>
      </w:r>
      <w:r w:rsidR="00F73320" w:rsidRPr="00E44ACC">
        <w:rPr>
          <w:rFonts w:ascii="Arial" w:hAnsi="Arial" w:cs="Arial"/>
          <w:sz w:val="18"/>
          <w:szCs w:val="18"/>
          <w:lang w:val="es-MX"/>
        </w:rPr>
        <w:t xml:space="preserve"> como mínimo la siguiente información</w:t>
      </w:r>
      <w:r w:rsidR="007517E2" w:rsidRPr="00E44ACC">
        <w:rPr>
          <w:rFonts w:ascii="Arial" w:hAnsi="Arial" w:cs="Arial"/>
          <w:sz w:val="18"/>
          <w:szCs w:val="18"/>
          <w:lang w:val="es-MX"/>
        </w:rPr>
        <w:t>:</w:t>
      </w:r>
    </w:p>
    <w:p w14:paraId="349E811C" w14:textId="13641ECE" w:rsidR="00F812BB" w:rsidRDefault="00F812BB">
      <w:pPr>
        <w:spacing w:after="160" w:line="259" w:lineRule="auto"/>
        <w:rPr>
          <w:rFonts w:ascii="Arial" w:hAnsi="Arial" w:cs="Arial"/>
          <w:sz w:val="14"/>
          <w:szCs w:val="14"/>
          <w:lang w:val="es-MX"/>
        </w:rPr>
      </w:pPr>
      <w:r>
        <w:rPr>
          <w:rFonts w:ascii="Arial" w:hAnsi="Arial" w:cs="Arial"/>
          <w:sz w:val="14"/>
          <w:szCs w:val="14"/>
          <w:lang w:val="es-MX"/>
        </w:rPr>
        <w:br w:type="page"/>
      </w:r>
    </w:p>
    <w:tbl>
      <w:tblPr>
        <w:tblStyle w:val="Tablaconcuadrcula"/>
        <w:tblW w:w="5714" w:type="pct"/>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2126"/>
        <w:gridCol w:w="4860"/>
      </w:tblGrid>
      <w:tr w:rsidR="00DF1187" w:rsidRPr="00E44ACC" w14:paraId="0FFE6428" w14:textId="77777777" w:rsidTr="008F4EB8">
        <w:trPr>
          <w:trHeight w:val="293"/>
        </w:trPr>
        <w:tc>
          <w:tcPr>
            <w:tcW w:w="1638" w:type="pct"/>
            <w:tcBorders>
              <w:bottom w:val="double" w:sz="4" w:space="0" w:color="auto"/>
            </w:tcBorders>
            <w:shd w:val="clear" w:color="auto" w:fill="1F3864" w:themeFill="accent1" w:themeFillShade="80"/>
            <w:vAlign w:val="center"/>
          </w:tcPr>
          <w:p w14:paraId="76E5523D" w14:textId="45A858B8" w:rsidR="00DF1187" w:rsidRPr="00E44ACC" w:rsidRDefault="00390A99" w:rsidP="00FB459B">
            <w:pPr>
              <w:ind w:right="-516"/>
              <w:jc w:val="center"/>
              <w:rPr>
                <w:rFonts w:ascii="Arial" w:hAnsi="Arial" w:cs="Arial"/>
                <w:b/>
                <w:bCs/>
                <w:sz w:val="16"/>
                <w:szCs w:val="16"/>
                <w:lang w:val="es-MX"/>
              </w:rPr>
            </w:pPr>
            <w:r w:rsidRPr="00E44ACC">
              <w:rPr>
                <w:rFonts w:ascii="Arial" w:hAnsi="Arial" w:cs="Arial"/>
                <w:b/>
                <w:bCs/>
                <w:sz w:val="16"/>
                <w:szCs w:val="16"/>
                <w:lang w:val="es-MX"/>
              </w:rPr>
              <w:lastRenderedPageBreak/>
              <w:t xml:space="preserve">Área </w:t>
            </w:r>
            <w:r w:rsidR="00DF1187" w:rsidRPr="00E44ACC">
              <w:rPr>
                <w:rFonts w:ascii="Arial" w:hAnsi="Arial" w:cs="Arial"/>
                <w:b/>
                <w:bCs/>
                <w:sz w:val="16"/>
                <w:szCs w:val="16"/>
                <w:lang w:val="es-MX"/>
              </w:rPr>
              <w:t>Eléctrica</w:t>
            </w:r>
            <w:r w:rsidRPr="00E44ACC">
              <w:rPr>
                <w:rFonts w:ascii="Arial" w:hAnsi="Arial" w:cs="Arial"/>
                <w:b/>
                <w:bCs/>
                <w:sz w:val="16"/>
                <w:szCs w:val="16"/>
                <w:lang w:val="es-MX"/>
              </w:rPr>
              <w:t>-</w:t>
            </w:r>
            <w:r w:rsidR="00DF1187" w:rsidRPr="00E44ACC">
              <w:rPr>
                <w:rFonts w:ascii="Arial" w:hAnsi="Arial" w:cs="Arial"/>
                <w:b/>
                <w:bCs/>
                <w:sz w:val="16"/>
                <w:szCs w:val="16"/>
                <w:lang w:val="es-MX"/>
              </w:rPr>
              <w:t>Electrónica</w:t>
            </w:r>
          </w:p>
        </w:tc>
        <w:tc>
          <w:tcPr>
            <w:tcW w:w="3362" w:type="pct"/>
            <w:gridSpan w:val="2"/>
            <w:tcBorders>
              <w:bottom w:val="double" w:sz="4" w:space="0" w:color="auto"/>
            </w:tcBorders>
            <w:shd w:val="clear" w:color="auto" w:fill="1F3864" w:themeFill="accent1" w:themeFillShade="80"/>
            <w:vAlign w:val="center"/>
          </w:tcPr>
          <w:p w14:paraId="5690E718" w14:textId="1B177E58" w:rsidR="00DF1187" w:rsidRPr="00E44ACC" w:rsidRDefault="00390A99" w:rsidP="00FB459B">
            <w:pPr>
              <w:ind w:right="-516"/>
              <w:jc w:val="center"/>
              <w:rPr>
                <w:rFonts w:ascii="Arial" w:hAnsi="Arial" w:cs="Arial"/>
                <w:b/>
                <w:bCs/>
                <w:sz w:val="16"/>
                <w:szCs w:val="16"/>
                <w:lang w:val="es-MX"/>
              </w:rPr>
            </w:pPr>
            <w:r w:rsidRPr="00E44ACC">
              <w:rPr>
                <w:rFonts w:ascii="Arial" w:hAnsi="Arial" w:cs="Arial"/>
                <w:b/>
                <w:bCs/>
                <w:sz w:val="16"/>
                <w:szCs w:val="16"/>
                <w:lang w:val="es-MX"/>
              </w:rPr>
              <w:t xml:space="preserve">Área </w:t>
            </w:r>
            <w:proofErr w:type="gramStart"/>
            <w:r w:rsidR="00DF1187" w:rsidRPr="00E44ACC">
              <w:rPr>
                <w:rFonts w:ascii="Arial" w:hAnsi="Arial" w:cs="Arial"/>
                <w:b/>
                <w:bCs/>
                <w:sz w:val="16"/>
                <w:szCs w:val="16"/>
                <w:lang w:val="es-MX"/>
              </w:rPr>
              <w:t>Metal</w:t>
            </w:r>
            <w:r w:rsidRPr="00E44ACC">
              <w:rPr>
                <w:rFonts w:ascii="Arial" w:hAnsi="Arial" w:cs="Arial"/>
                <w:b/>
                <w:bCs/>
                <w:sz w:val="16"/>
                <w:szCs w:val="16"/>
                <w:lang w:val="es-MX"/>
              </w:rPr>
              <w:t>-</w:t>
            </w:r>
            <w:r w:rsidR="00DF1187" w:rsidRPr="00E44ACC">
              <w:rPr>
                <w:rFonts w:ascii="Arial" w:hAnsi="Arial" w:cs="Arial"/>
                <w:b/>
                <w:bCs/>
                <w:sz w:val="16"/>
                <w:szCs w:val="16"/>
                <w:lang w:val="es-MX"/>
              </w:rPr>
              <w:t>Mecánica</w:t>
            </w:r>
            <w:proofErr w:type="gramEnd"/>
          </w:p>
        </w:tc>
      </w:tr>
      <w:tr w:rsidR="00433416" w:rsidRPr="00E44ACC" w14:paraId="5255593C" w14:textId="77777777" w:rsidTr="008F4EB8">
        <w:tc>
          <w:tcPr>
            <w:tcW w:w="1638" w:type="pct"/>
            <w:vMerge w:val="restart"/>
            <w:tcBorders>
              <w:left w:val="single" w:sz="4" w:space="0" w:color="auto"/>
              <w:right w:val="single" w:sz="4" w:space="0" w:color="auto"/>
            </w:tcBorders>
            <w:shd w:val="clear" w:color="auto" w:fill="D9E2F3" w:themeFill="accent1" w:themeFillTint="33"/>
            <w:vAlign w:val="center"/>
          </w:tcPr>
          <w:p w14:paraId="3C8224B6" w14:textId="76A3402F" w:rsidR="00C57713" w:rsidRPr="00E44ACC" w:rsidRDefault="00C57713" w:rsidP="003C3F8F">
            <w:pPr>
              <w:pStyle w:val="Prrafodelista"/>
              <w:numPr>
                <w:ilvl w:val="0"/>
                <w:numId w:val="53"/>
              </w:numPr>
              <w:spacing w:line="276" w:lineRule="auto"/>
              <w:ind w:left="320" w:hanging="284"/>
              <w:jc w:val="both"/>
              <w:rPr>
                <w:rFonts w:ascii="Arial" w:hAnsi="Arial" w:cs="Arial"/>
                <w:sz w:val="16"/>
                <w:szCs w:val="16"/>
                <w:lang w:val="es-MX"/>
              </w:rPr>
            </w:pPr>
            <w:r w:rsidRPr="00E44ACC">
              <w:rPr>
                <w:rFonts w:ascii="Arial" w:hAnsi="Arial" w:cs="Arial"/>
                <w:sz w:val="16"/>
                <w:szCs w:val="16"/>
                <w:lang w:val="es-MX"/>
              </w:rPr>
              <w:t>Muestras del producto:</w:t>
            </w:r>
          </w:p>
          <w:p w14:paraId="67C73048" w14:textId="77777777" w:rsidR="00C57713" w:rsidRPr="00E44ACC" w:rsidRDefault="00C57713" w:rsidP="003C3F8F">
            <w:pPr>
              <w:numPr>
                <w:ilvl w:val="0"/>
                <w:numId w:val="52"/>
              </w:numPr>
              <w:spacing w:line="276" w:lineRule="auto"/>
              <w:jc w:val="both"/>
              <w:rPr>
                <w:rFonts w:ascii="Arial" w:hAnsi="Arial" w:cs="Arial"/>
                <w:sz w:val="16"/>
                <w:szCs w:val="16"/>
                <w:lang w:val="es-MX"/>
              </w:rPr>
            </w:pPr>
            <w:r w:rsidRPr="00E44ACC">
              <w:rPr>
                <w:rFonts w:ascii="Arial" w:hAnsi="Arial" w:cs="Arial"/>
                <w:sz w:val="16"/>
                <w:szCs w:val="16"/>
                <w:lang w:val="es-MX"/>
              </w:rPr>
              <w:t>Cantidad: 1 muestra por producto.</w:t>
            </w:r>
          </w:p>
          <w:p w14:paraId="5F943603" w14:textId="625CF761" w:rsidR="00C57713" w:rsidRPr="00E44ACC" w:rsidRDefault="00C57713" w:rsidP="003C3F8F">
            <w:pPr>
              <w:numPr>
                <w:ilvl w:val="0"/>
                <w:numId w:val="52"/>
              </w:numPr>
              <w:spacing w:line="276" w:lineRule="auto"/>
              <w:jc w:val="both"/>
              <w:rPr>
                <w:rFonts w:ascii="Arial" w:hAnsi="Arial" w:cs="Arial"/>
                <w:sz w:val="16"/>
                <w:szCs w:val="16"/>
                <w:lang w:val="es-MX"/>
              </w:rPr>
            </w:pPr>
            <w:r w:rsidRPr="00E44ACC">
              <w:rPr>
                <w:rFonts w:ascii="Arial" w:hAnsi="Arial" w:cs="Arial"/>
                <w:sz w:val="16"/>
                <w:szCs w:val="16"/>
                <w:lang w:val="es-MX"/>
              </w:rPr>
              <w:t>Excepción: Para la norma                   NMX-J-I-62115-ANCE-NYCE-2020, se debe</w:t>
            </w:r>
            <w:r w:rsidR="00A32B68" w:rsidRPr="00E44ACC">
              <w:rPr>
                <w:rFonts w:ascii="Arial" w:hAnsi="Arial" w:cs="Arial"/>
                <w:sz w:val="16"/>
                <w:szCs w:val="16"/>
                <w:lang w:val="es-MX"/>
              </w:rPr>
              <w:t>n</w:t>
            </w:r>
            <w:r w:rsidRPr="00E44ACC">
              <w:rPr>
                <w:rFonts w:ascii="Arial" w:hAnsi="Arial" w:cs="Arial"/>
                <w:sz w:val="16"/>
                <w:szCs w:val="16"/>
                <w:lang w:val="es-MX"/>
              </w:rPr>
              <w:t xml:space="preserve"> presentar 3 muestras.</w:t>
            </w:r>
          </w:p>
          <w:p w14:paraId="53E8F498" w14:textId="77777777" w:rsidR="00C57713" w:rsidRPr="00E44ACC" w:rsidRDefault="00C57713" w:rsidP="008D7033">
            <w:pPr>
              <w:spacing w:line="276" w:lineRule="auto"/>
              <w:ind w:left="720"/>
              <w:jc w:val="both"/>
              <w:rPr>
                <w:rFonts w:ascii="Arial" w:hAnsi="Arial" w:cs="Arial"/>
                <w:sz w:val="16"/>
                <w:szCs w:val="16"/>
                <w:lang w:val="es-MX"/>
              </w:rPr>
            </w:pPr>
            <w:r w:rsidRPr="00E44ACC">
              <w:rPr>
                <w:rFonts w:ascii="Arial" w:hAnsi="Arial" w:cs="Arial"/>
                <w:sz w:val="16"/>
                <w:szCs w:val="16"/>
                <w:lang w:val="es-MX"/>
              </w:rPr>
              <w:t>Adicional: Incluir hoja de datos técnicos del Diodo LED (cuando aplique).</w:t>
            </w:r>
          </w:p>
          <w:p w14:paraId="2AFC4D74" w14:textId="108324E8" w:rsidR="00C57713" w:rsidRPr="00E44ACC" w:rsidRDefault="00C57713" w:rsidP="003C3F8F">
            <w:pPr>
              <w:pStyle w:val="Prrafodelista"/>
              <w:numPr>
                <w:ilvl w:val="0"/>
                <w:numId w:val="53"/>
              </w:numPr>
              <w:spacing w:line="276" w:lineRule="auto"/>
              <w:ind w:left="320" w:hanging="284"/>
              <w:jc w:val="both"/>
              <w:rPr>
                <w:rFonts w:ascii="Arial" w:hAnsi="Arial" w:cs="Arial"/>
                <w:sz w:val="16"/>
                <w:szCs w:val="16"/>
                <w:lang w:val="es-MX"/>
              </w:rPr>
            </w:pPr>
            <w:r w:rsidRPr="00E44ACC">
              <w:rPr>
                <w:rFonts w:ascii="Arial" w:hAnsi="Arial" w:cs="Arial"/>
                <w:sz w:val="16"/>
                <w:szCs w:val="16"/>
                <w:lang w:val="es-MX"/>
              </w:rPr>
              <w:t>Manual y/o instructivo de operación e instalación</w:t>
            </w:r>
          </w:p>
          <w:p w14:paraId="2C3413A3" w14:textId="0F62CF11" w:rsidR="00C57713" w:rsidRPr="00E44ACC" w:rsidRDefault="00C57713" w:rsidP="003C3F8F">
            <w:pPr>
              <w:pStyle w:val="Prrafodelista"/>
              <w:numPr>
                <w:ilvl w:val="0"/>
                <w:numId w:val="53"/>
              </w:numPr>
              <w:spacing w:line="276" w:lineRule="auto"/>
              <w:ind w:left="320" w:hanging="284"/>
              <w:jc w:val="both"/>
              <w:rPr>
                <w:rFonts w:ascii="Arial" w:hAnsi="Arial" w:cs="Arial"/>
                <w:sz w:val="16"/>
                <w:szCs w:val="16"/>
                <w:lang w:val="es-MX"/>
              </w:rPr>
            </w:pPr>
            <w:r w:rsidRPr="00E44ACC">
              <w:rPr>
                <w:rFonts w:ascii="Arial" w:hAnsi="Arial" w:cs="Arial"/>
                <w:sz w:val="16"/>
                <w:szCs w:val="16"/>
                <w:lang w:val="es-MX"/>
              </w:rPr>
              <w:t>Diagrama eléctrico del producto.</w:t>
            </w:r>
          </w:p>
          <w:p w14:paraId="2D54FD3E" w14:textId="5301E74A" w:rsidR="0085374C" w:rsidRPr="00E44ACC" w:rsidRDefault="00C57713" w:rsidP="003C3F8F">
            <w:pPr>
              <w:pStyle w:val="Prrafodelista"/>
              <w:numPr>
                <w:ilvl w:val="0"/>
                <w:numId w:val="53"/>
              </w:numPr>
              <w:spacing w:line="276" w:lineRule="auto"/>
              <w:ind w:left="320" w:hanging="284"/>
              <w:jc w:val="both"/>
              <w:rPr>
                <w:rFonts w:ascii="Arial" w:hAnsi="Arial" w:cs="Arial"/>
                <w:sz w:val="16"/>
                <w:szCs w:val="16"/>
                <w:lang w:val="es-MX"/>
              </w:rPr>
            </w:pPr>
            <w:r w:rsidRPr="00E44ACC">
              <w:rPr>
                <w:rFonts w:ascii="Arial" w:hAnsi="Arial" w:cs="Arial"/>
                <w:sz w:val="16"/>
                <w:szCs w:val="16"/>
                <w:lang w:val="es-MX"/>
              </w:rPr>
              <w:t>Etiquetado conforme a la norma aplicable.</w:t>
            </w:r>
          </w:p>
        </w:tc>
        <w:tc>
          <w:tcPr>
            <w:tcW w:w="1023" w:type="pct"/>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38069231" w14:textId="656434AF" w:rsidR="00ED5D2E" w:rsidRPr="00E44ACC" w:rsidRDefault="00433416" w:rsidP="00390A99">
            <w:pPr>
              <w:spacing w:after="120"/>
              <w:ind w:right="-516"/>
              <w:rPr>
                <w:rFonts w:ascii="Arial" w:hAnsi="Arial" w:cs="Arial"/>
                <w:sz w:val="16"/>
                <w:szCs w:val="16"/>
                <w:lang w:val="es-MX"/>
              </w:rPr>
            </w:pPr>
            <w:r w:rsidRPr="00E44ACC">
              <w:rPr>
                <w:rFonts w:ascii="Arial" w:hAnsi="Arial" w:cs="Arial"/>
                <w:sz w:val="16"/>
                <w:szCs w:val="16"/>
                <w:lang w:val="es-MX"/>
              </w:rPr>
              <w:t>NOM-200-SCFI-2017</w:t>
            </w:r>
          </w:p>
        </w:tc>
        <w:tc>
          <w:tcPr>
            <w:tcW w:w="2339" w:type="pct"/>
            <w:tcBorders>
              <w:top w:val="double" w:sz="4" w:space="0" w:color="auto"/>
              <w:left w:val="single" w:sz="4" w:space="0" w:color="auto"/>
              <w:bottom w:val="single" w:sz="4" w:space="0" w:color="auto"/>
              <w:right w:val="single" w:sz="4" w:space="0" w:color="auto"/>
            </w:tcBorders>
            <w:shd w:val="clear" w:color="auto" w:fill="D9E2F3" w:themeFill="accent1" w:themeFillTint="33"/>
            <w:vAlign w:val="center"/>
          </w:tcPr>
          <w:p w14:paraId="51329CFF" w14:textId="2561D81C"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1 </w:t>
            </w:r>
            <w:r w:rsidR="000E641F" w:rsidRPr="00E44ACC">
              <w:rPr>
                <w:rFonts w:ascii="Arial" w:hAnsi="Arial" w:cs="Arial"/>
                <w:sz w:val="15"/>
                <w:szCs w:val="15"/>
                <w:lang w:val="es-MX"/>
              </w:rPr>
              <w:t>muestra</w:t>
            </w:r>
            <w:r w:rsidRPr="00E44ACC">
              <w:rPr>
                <w:rFonts w:ascii="Arial" w:hAnsi="Arial" w:cs="Arial"/>
                <w:sz w:val="15"/>
                <w:szCs w:val="15"/>
                <w:lang w:val="es-MX"/>
              </w:rPr>
              <w:t>;</w:t>
            </w:r>
          </w:p>
          <w:p w14:paraId="3AA5F83B" w14:textId="77777777" w:rsidR="00B679E8"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b.</w:t>
            </w:r>
            <w:r w:rsidRPr="00E44ACC">
              <w:rPr>
                <w:rFonts w:ascii="Arial" w:hAnsi="Arial" w:cs="Arial"/>
                <w:sz w:val="15"/>
                <w:szCs w:val="15"/>
                <w:lang w:val="es-MX"/>
              </w:rPr>
              <w:t xml:space="preserve"> </w:t>
            </w:r>
            <w:r w:rsidR="00B679E8" w:rsidRPr="00E44ACC">
              <w:rPr>
                <w:rFonts w:ascii="Arial" w:hAnsi="Arial" w:cs="Arial"/>
                <w:sz w:val="15"/>
                <w:szCs w:val="15"/>
                <w:lang w:val="es-MX"/>
              </w:rPr>
              <w:t>Certificado de calidad de componentes eléctricos y tuberías.</w:t>
            </w:r>
          </w:p>
          <w:p w14:paraId="3083FB88" w14:textId="01107043" w:rsidR="00433416" w:rsidRPr="00E44ACC" w:rsidRDefault="00B679E8" w:rsidP="00225356">
            <w:pPr>
              <w:ind w:left="173" w:hanging="173"/>
              <w:jc w:val="both"/>
              <w:rPr>
                <w:rFonts w:ascii="Arial" w:hAnsi="Arial" w:cs="Arial"/>
                <w:sz w:val="15"/>
                <w:szCs w:val="15"/>
                <w:lang w:val="es-MX"/>
              </w:rPr>
            </w:pPr>
            <w:r w:rsidRPr="00E44ACC">
              <w:rPr>
                <w:rFonts w:ascii="Arial" w:hAnsi="Arial" w:cs="Arial"/>
                <w:b/>
                <w:bCs/>
                <w:sz w:val="15"/>
                <w:szCs w:val="15"/>
                <w:lang w:val="es-MX"/>
              </w:rPr>
              <w:t>c.</w:t>
            </w:r>
            <w:r w:rsidRPr="00E44ACC">
              <w:rPr>
                <w:rFonts w:ascii="Arial" w:hAnsi="Arial" w:cs="Arial"/>
                <w:sz w:val="15"/>
                <w:szCs w:val="15"/>
                <w:lang w:val="es-MX"/>
              </w:rPr>
              <w:t xml:space="preserve"> </w:t>
            </w:r>
            <w:r w:rsidR="00433416" w:rsidRPr="00E44ACC">
              <w:rPr>
                <w:rFonts w:ascii="Arial" w:hAnsi="Arial" w:cs="Arial"/>
                <w:sz w:val="15"/>
                <w:szCs w:val="15"/>
                <w:lang w:val="es-MX"/>
              </w:rPr>
              <w:t>1 sistema valvular extra</w:t>
            </w:r>
            <w:r w:rsidRPr="00E44ACC">
              <w:rPr>
                <w:rFonts w:ascii="Arial" w:hAnsi="Arial" w:cs="Arial"/>
                <w:sz w:val="15"/>
                <w:szCs w:val="15"/>
                <w:lang w:val="es-MX"/>
              </w:rPr>
              <w:t xml:space="preserve"> (</w:t>
            </w:r>
            <w:r w:rsidR="008476F8" w:rsidRPr="00E44ACC">
              <w:rPr>
                <w:rFonts w:ascii="Arial" w:hAnsi="Arial" w:cs="Arial"/>
                <w:sz w:val="15"/>
                <w:szCs w:val="15"/>
                <w:lang w:val="es-MX"/>
              </w:rPr>
              <w:t>Aplica únicamente para calentadores instantáneos y solo en caso de que se solicite conservar la muestra sin destrucción)</w:t>
            </w:r>
          </w:p>
        </w:tc>
      </w:tr>
      <w:tr w:rsidR="00433416" w:rsidRPr="00E44ACC" w14:paraId="35045B45"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70257A7E" w14:textId="77777777" w:rsidR="00433416" w:rsidRPr="00E44ACC" w:rsidRDefault="00433416" w:rsidP="00945949">
            <w:pPr>
              <w:pStyle w:val="Prrafodelista"/>
              <w:numPr>
                <w:ilvl w:val="0"/>
                <w:numId w:val="4"/>
              </w:num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D939E5" w14:textId="29CF310C" w:rsidR="00ED5D2E" w:rsidRPr="00E44ACC" w:rsidRDefault="00433416" w:rsidP="00F25C64">
            <w:pPr>
              <w:spacing w:after="120"/>
              <w:ind w:right="-516"/>
              <w:rPr>
                <w:rFonts w:ascii="Arial" w:hAnsi="Arial" w:cs="Arial"/>
                <w:sz w:val="16"/>
                <w:szCs w:val="16"/>
                <w:lang w:val="es-MX"/>
              </w:rPr>
            </w:pPr>
            <w:r w:rsidRPr="00E44ACC">
              <w:rPr>
                <w:rFonts w:ascii="Arial" w:hAnsi="Arial" w:cs="Arial"/>
                <w:sz w:val="16"/>
                <w:szCs w:val="16"/>
                <w:lang w:val="es-MX"/>
              </w:rPr>
              <w:t>NOM-003-ENER-2021</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C16A63" w14:textId="35AC7AB9"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1 </w:t>
            </w:r>
            <w:r w:rsidR="000E641F" w:rsidRPr="00E44ACC">
              <w:rPr>
                <w:rFonts w:ascii="Arial" w:hAnsi="Arial" w:cs="Arial"/>
                <w:sz w:val="15"/>
                <w:szCs w:val="15"/>
                <w:lang w:val="es-MX"/>
              </w:rPr>
              <w:t>muestra</w:t>
            </w:r>
            <w:r w:rsidRPr="00E44ACC">
              <w:rPr>
                <w:rFonts w:ascii="Arial" w:hAnsi="Arial" w:cs="Arial"/>
                <w:sz w:val="15"/>
                <w:szCs w:val="15"/>
                <w:lang w:val="es-MX"/>
              </w:rPr>
              <w:t>;</w:t>
            </w:r>
          </w:p>
          <w:p w14:paraId="708EE56C" w14:textId="2790C37F"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b.</w:t>
            </w:r>
            <w:r w:rsidRPr="00E44ACC">
              <w:rPr>
                <w:rFonts w:ascii="Arial" w:hAnsi="Arial" w:cs="Arial"/>
                <w:sz w:val="15"/>
                <w:szCs w:val="15"/>
                <w:lang w:val="es-MX"/>
              </w:rPr>
              <w:t xml:space="preserve"> Etiquetado conforme a norma.</w:t>
            </w:r>
          </w:p>
        </w:tc>
      </w:tr>
      <w:tr w:rsidR="00433416" w:rsidRPr="00E44ACC" w14:paraId="2EF2C516"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032E2370" w14:textId="77777777" w:rsidR="00433416" w:rsidRPr="00E44ACC" w:rsidRDefault="00433416" w:rsidP="00945949">
            <w:pPr>
              <w:pStyle w:val="Prrafodelista"/>
              <w:numPr>
                <w:ilvl w:val="0"/>
                <w:numId w:val="4"/>
              </w:num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122A19" w14:textId="0C9971A1" w:rsidR="00ED5D2E" w:rsidRPr="00E44ACC" w:rsidRDefault="00433416" w:rsidP="00995095">
            <w:pPr>
              <w:spacing w:after="120"/>
              <w:ind w:right="-516"/>
              <w:rPr>
                <w:rFonts w:ascii="Arial" w:hAnsi="Arial" w:cs="Arial"/>
                <w:sz w:val="16"/>
                <w:szCs w:val="16"/>
                <w:lang w:val="es-MX"/>
              </w:rPr>
            </w:pPr>
            <w:r w:rsidRPr="00E44ACC">
              <w:rPr>
                <w:rFonts w:ascii="Arial" w:hAnsi="Arial" w:cs="Arial"/>
                <w:sz w:val="16"/>
                <w:szCs w:val="16"/>
                <w:lang w:val="es-MX"/>
              </w:rPr>
              <w:t>NMX-X-016-SCFI-2013</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95C873" w14:textId="34ECC8CD"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4 </w:t>
            </w:r>
            <w:r w:rsidR="000E641F" w:rsidRPr="00E44ACC">
              <w:rPr>
                <w:rFonts w:ascii="Arial" w:hAnsi="Arial" w:cs="Arial"/>
                <w:sz w:val="15"/>
                <w:szCs w:val="15"/>
                <w:lang w:val="es-MX"/>
              </w:rPr>
              <w:t>muestras</w:t>
            </w:r>
            <w:r w:rsidRPr="00E44ACC">
              <w:rPr>
                <w:rFonts w:ascii="Arial" w:hAnsi="Arial" w:cs="Arial"/>
                <w:sz w:val="15"/>
                <w:szCs w:val="15"/>
                <w:lang w:val="es-MX"/>
              </w:rPr>
              <w:t>;</w:t>
            </w:r>
          </w:p>
          <w:p w14:paraId="480451E4" w14:textId="5A630206" w:rsidR="00433416" w:rsidRPr="00E44ACC" w:rsidRDefault="00433416" w:rsidP="008F4EB8">
            <w:pPr>
              <w:jc w:val="both"/>
              <w:rPr>
                <w:rFonts w:ascii="Arial" w:hAnsi="Arial" w:cs="Arial"/>
                <w:sz w:val="15"/>
                <w:szCs w:val="15"/>
                <w:lang w:val="es-MX"/>
              </w:rPr>
            </w:pPr>
            <w:r w:rsidRPr="00E44ACC">
              <w:rPr>
                <w:rFonts w:ascii="Arial" w:hAnsi="Arial" w:cs="Arial"/>
                <w:b/>
                <w:bCs/>
                <w:sz w:val="15"/>
                <w:szCs w:val="15"/>
                <w:lang w:val="es-MX"/>
              </w:rPr>
              <w:t>b.</w:t>
            </w:r>
            <w:r w:rsidR="00225356" w:rsidRPr="00E44ACC">
              <w:rPr>
                <w:b/>
                <w:bCs/>
                <w:lang w:val="es-MX"/>
              </w:rPr>
              <w:t xml:space="preserve"> </w:t>
            </w:r>
            <w:r w:rsidR="008476F8" w:rsidRPr="00E44ACC">
              <w:rPr>
                <w:rFonts w:ascii="Arial" w:hAnsi="Arial" w:cs="Arial"/>
                <w:sz w:val="15"/>
                <w:szCs w:val="15"/>
                <w:lang w:val="es-MX"/>
              </w:rPr>
              <w:t>Valor de la tensión generada en circuito abierto y en circuito cerrado;</w:t>
            </w:r>
          </w:p>
          <w:p w14:paraId="5DD88C31" w14:textId="6B0D9593"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c.</w:t>
            </w:r>
            <w:r w:rsidRPr="00E44ACC">
              <w:rPr>
                <w:rFonts w:ascii="Arial" w:hAnsi="Arial" w:cs="Arial"/>
                <w:sz w:val="15"/>
                <w:szCs w:val="15"/>
                <w:lang w:val="es-MX"/>
              </w:rPr>
              <w:t xml:space="preserve"> Temperatura máxima de operación</w:t>
            </w:r>
            <w:r w:rsidR="00B679E8" w:rsidRPr="00E44ACC">
              <w:rPr>
                <w:rFonts w:ascii="Arial" w:hAnsi="Arial" w:cs="Arial"/>
                <w:sz w:val="15"/>
                <w:szCs w:val="15"/>
                <w:lang w:val="es-MX"/>
              </w:rPr>
              <w:t xml:space="preserve"> (en grados °C)</w:t>
            </w:r>
            <w:r w:rsidRPr="00E44ACC">
              <w:rPr>
                <w:rFonts w:ascii="Arial" w:hAnsi="Arial" w:cs="Arial"/>
                <w:sz w:val="15"/>
                <w:szCs w:val="15"/>
                <w:lang w:val="es-MX"/>
              </w:rPr>
              <w:t>;</w:t>
            </w:r>
          </w:p>
          <w:p w14:paraId="7FE5D394" w14:textId="613139B7"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d.</w:t>
            </w:r>
            <w:r w:rsidRPr="00E44ACC">
              <w:rPr>
                <w:rFonts w:ascii="Arial" w:hAnsi="Arial" w:cs="Arial"/>
                <w:sz w:val="15"/>
                <w:szCs w:val="15"/>
                <w:lang w:val="es-MX"/>
              </w:rPr>
              <w:t xml:space="preserve"> </w:t>
            </w:r>
            <w:r w:rsidR="00EC2B4B" w:rsidRPr="00E44ACC">
              <w:rPr>
                <w:rFonts w:ascii="Arial" w:hAnsi="Arial" w:cs="Arial"/>
                <w:sz w:val="15"/>
                <w:szCs w:val="15"/>
                <w:lang w:val="es-MX"/>
              </w:rPr>
              <w:t>Marcado del producto según lo requerido por la norma</w:t>
            </w:r>
          </w:p>
        </w:tc>
      </w:tr>
      <w:tr w:rsidR="00433416" w:rsidRPr="00E44ACC" w14:paraId="1F4BCE3F"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67FD261E" w14:textId="77777777" w:rsidR="00433416" w:rsidRPr="00E44ACC" w:rsidRDefault="00433416" w:rsidP="00945949">
            <w:pPr>
              <w:pStyle w:val="Prrafodelista"/>
              <w:numPr>
                <w:ilvl w:val="0"/>
                <w:numId w:val="4"/>
              </w:num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AC39FE" w14:textId="75A8DFE9" w:rsidR="00ED5D2E" w:rsidRPr="00E44ACC" w:rsidRDefault="00433416" w:rsidP="00995095">
            <w:pPr>
              <w:spacing w:after="120"/>
              <w:ind w:right="-516"/>
              <w:rPr>
                <w:rFonts w:ascii="Arial" w:hAnsi="Arial" w:cs="Arial"/>
                <w:sz w:val="16"/>
                <w:szCs w:val="16"/>
                <w:lang w:val="es-MX"/>
              </w:rPr>
            </w:pPr>
            <w:r w:rsidRPr="00E44ACC">
              <w:rPr>
                <w:rFonts w:ascii="Arial" w:hAnsi="Arial" w:cs="Arial"/>
                <w:sz w:val="16"/>
                <w:szCs w:val="16"/>
                <w:lang w:val="es-MX"/>
              </w:rPr>
              <w:t>NOM-025-ENER-2013</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75D46D" w14:textId="7AE01FC9"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1 </w:t>
            </w:r>
            <w:r w:rsidR="000E641F" w:rsidRPr="00E44ACC">
              <w:rPr>
                <w:rFonts w:ascii="Arial" w:hAnsi="Arial" w:cs="Arial"/>
                <w:sz w:val="15"/>
                <w:szCs w:val="15"/>
                <w:lang w:val="es-MX"/>
              </w:rPr>
              <w:t>muestra</w:t>
            </w:r>
            <w:r w:rsidRPr="00E44ACC">
              <w:rPr>
                <w:rFonts w:ascii="Arial" w:hAnsi="Arial" w:cs="Arial"/>
                <w:sz w:val="15"/>
                <w:szCs w:val="15"/>
                <w:lang w:val="es-MX"/>
              </w:rPr>
              <w:t>;</w:t>
            </w:r>
          </w:p>
          <w:p w14:paraId="6B39B118" w14:textId="5DE08BDD"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b.</w:t>
            </w:r>
            <w:r w:rsidRPr="00E44ACC">
              <w:rPr>
                <w:rFonts w:ascii="Arial" w:hAnsi="Arial" w:cs="Arial"/>
                <w:sz w:val="15"/>
                <w:szCs w:val="15"/>
                <w:lang w:val="es-MX"/>
              </w:rPr>
              <w:t xml:space="preserve"> Etiquetado conforme a norma.</w:t>
            </w:r>
          </w:p>
        </w:tc>
      </w:tr>
      <w:tr w:rsidR="00163A8B" w:rsidRPr="00E44ACC" w14:paraId="251039C7"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7D87F714" w14:textId="77777777" w:rsidR="00163A8B" w:rsidRPr="00E44ACC" w:rsidRDefault="00163A8B" w:rsidP="00945949">
            <w:pPr>
              <w:pStyle w:val="Prrafodelista"/>
              <w:numPr>
                <w:ilvl w:val="0"/>
                <w:numId w:val="4"/>
              </w:num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1EB72B" w14:textId="6AA2F736" w:rsidR="00ED5D2E" w:rsidRPr="00E44ACC" w:rsidRDefault="00163A8B" w:rsidP="00995095">
            <w:pPr>
              <w:spacing w:after="120"/>
              <w:ind w:right="-516"/>
              <w:rPr>
                <w:rFonts w:ascii="Arial" w:hAnsi="Arial" w:cs="Arial"/>
                <w:sz w:val="16"/>
                <w:szCs w:val="16"/>
                <w:lang w:val="es-MX"/>
              </w:rPr>
            </w:pPr>
            <w:r w:rsidRPr="00E44ACC">
              <w:rPr>
                <w:rFonts w:ascii="Arial" w:hAnsi="Arial" w:cs="Arial"/>
                <w:sz w:val="16"/>
                <w:szCs w:val="16"/>
                <w:lang w:val="es-MX"/>
              </w:rPr>
              <w:t>NOM-225-SCFI-2019</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8EBF00" w14:textId="03304E85" w:rsidR="00163A8B" w:rsidRPr="00E44ACC" w:rsidRDefault="00163A8B" w:rsidP="0026206E">
            <w:pPr>
              <w:jc w:val="both"/>
              <w:rPr>
                <w:rFonts w:ascii="Arial" w:hAnsi="Arial" w:cs="Arial"/>
                <w:b/>
                <w:bCs/>
                <w:sz w:val="15"/>
                <w:szCs w:val="15"/>
                <w:lang w:val="es-MX"/>
              </w:rPr>
            </w:pPr>
            <w:r w:rsidRPr="00E44ACC">
              <w:rPr>
                <w:rFonts w:ascii="Arial" w:hAnsi="Arial" w:cs="Arial"/>
                <w:b/>
                <w:bCs/>
                <w:sz w:val="15"/>
                <w:szCs w:val="15"/>
                <w:lang w:val="es-MX"/>
              </w:rPr>
              <w:t xml:space="preserve">a. </w:t>
            </w:r>
            <w:r w:rsidRPr="00E44ACC">
              <w:rPr>
                <w:rFonts w:ascii="Arial" w:hAnsi="Arial" w:cs="Arial"/>
                <w:sz w:val="15"/>
                <w:szCs w:val="15"/>
                <w:lang w:val="es-MX"/>
              </w:rPr>
              <w:t xml:space="preserve">3 </w:t>
            </w:r>
            <w:r w:rsidR="000E641F" w:rsidRPr="00E44ACC">
              <w:rPr>
                <w:rFonts w:ascii="Arial" w:hAnsi="Arial" w:cs="Arial"/>
                <w:sz w:val="15"/>
                <w:szCs w:val="15"/>
                <w:lang w:val="es-MX"/>
              </w:rPr>
              <w:t>muestras</w:t>
            </w:r>
          </w:p>
          <w:p w14:paraId="6F5602ED" w14:textId="73654E49" w:rsidR="00163A8B" w:rsidRPr="00E44ACC" w:rsidRDefault="00163A8B" w:rsidP="0026206E">
            <w:pPr>
              <w:jc w:val="both"/>
              <w:rPr>
                <w:rFonts w:ascii="Arial" w:hAnsi="Arial" w:cs="Arial"/>
                <w:b/>
                <w:bCs/>
                <w:sz w:val="15"/>
                <w:szCs w:val="15"/>
                <w:lang w:val="es-MX"/>
              </w:rPr>
            </w:pPr>
            <w:r w:rsidRPr="00E44ACC">
              <w:rPr>
                <w:rFonts w:ascii="Arial" w:hAnsi="Arial" w:cs="Arial"/>
                <w:b/>
                <w:bCs/>
                <w:sz w:val="15"/>
                <w:szCs w:val="15"/>
                <w:lang w:val="es-MX"/>
              </w:rPr>
              <w:t xml:space="preserve">b. </w:t>
            </w:r>
            <w:r w:rsidRPr="00E44ACC">
              <w:rPr>
                <w:rFonts w:ascii="Arial" w:hAnsi="Arial" w:cs="Arial"/>
                <w:sz w:val="15"/>
                <w:szCs w:val="15"/>
                <w:lang w:val="es-MX"/>
              </w:rPr>
              <w:t>Certificado de calidad;</w:t>
            </w:r>
          </w:p>
          <w:p w14:paraId="76D2ED3B" w14:textId="7C403F9D" w:rsidR="00163A8B" w:rsidRPr="00E44ACC" w:rsidRDefault="00163A8B" w:rsidP="0026206E">
            <w:pPr>
              <w:jc w:val="both"/>
              <w:rPr>
                <w:rFonts w:ascii="Arial" w:hAnsi="Arial" w:cs="Arial"/>
                <w:sz w:val="15"/>
                <w:szCs w:val="15"/>
                <w:lang w:val="es-MX"/>
              </w:rPr>
            </w:pPr>
            <w:r w:rsidRPr="00E44ACC">
              <w:rPr>
                <w:rFonts w:ascii="Arial" w:hAnsi="Arial" w:cs="Arial"/>
                <w:b/>
                <w:bCs/>
                <w:sz w:val="15"/>
                <w:szCs w:val="15"/>
                <w:lang w:val="es-MX"/>
              </w:rPr>
              <w:t xml:space="preserve">c. </w:t>
            </w:r>
            <w:r w:rsidR="00EC2B4B" w:rsidRPr="00E44ACC">
              <w:rPr>
                <w:rFonts w:ascii="Arial" w:hAnsi="Arial" w:cs="Arial"/>
                <w:sz w:val="15"/>
                <w:szCs w:val="15"/>
                <w:lang w:val="es-MX"/>
              </w:rPr>
              <w:t>Marcado del producto según lo requerido por la norma</w:t>
            </w:r>
          </w:p>
          <w:p w14:paraId="749038CA" w14:textId="5DD03A8E" w:rsidR="00163A8B" w:rsidRPr="00E44ACC" w:rsidRDefault="00163A8B" w:rsidP="0026206E">
            <w:pPr>
              <w:jc w:val="both"/>
              <w:rPr>
                <w:rFonts w:ascii="Arial" w:hAnsi="Arial" w:cs="Arial"/>
                <w:sz w:val="15"/>
                <w:szCs w:val="15"/>
                <w:lang w:val="es-MX"/>
              </w:rPr>
            </w:pPr>
            <w:r w:rsidRPr="00E44ACC">
              <w:rPr>
                <w:rFonts w:ascii="Arial" w:hAnsi="Arial" w:cs="Arial"/>
                <w:b/>
                <w:bCs/>
                <w:sz w:val="15"/>
                <w:szCs w:val="15"/>
                <w:lang w:val="es-MX"/>
              </w:rPr>
              <w:t>d.</w:t>
            </w:r>
            <w:r w:rsidRPr="00E44ACC">
              <w:rPr>
                <w:rFonts w:ascii="Arial" w:hAnsi="Arial" w:cs="Arial"/>
                <w:sz w:val="15"/>
                <w:szCs w:val="15"/>
                <w:lang w:val="es-MX"/>
              </w:rPr>
              <w:t xml:space="preserve"> Instructivo y/o manual</w:t>
            </w:r>
            <w:r w:rsidR="0057054C" w:rsidRPr="00E44ACC">
              <w:rPr>
                <w:rFonts w:ascii="Arial" w:hAnsi="Arial" w:cs="Arial"/>
                <w:sz w:val="15"/>
                <w:szCs w:val="15"/>
                <w:lang w:val="es-MX"/>
              </w:rPr>
              <w:t xml:space="preserve"> (</w:t>
            </w:r>
            <w:r w:rsidR="00224EC7" w:rsidRPr="00E44ACC">
              <w:rPr>
                <w:rFonts w:ascii="Arial" w:hAnsi="Arial" w:cs="Arial"/>
                <w:sz w:val="15"/>
                <w:szCs w:val="15"/>
                <w:lang w:val="es-MX"/>
              </w:rPr>
              <w:t>cuando incluya)</w:t>
            </w:r>
            <w:r w:rsidRPr="00E44ACC">
              <w:rPr>
                <w:rFonts w:ascii="Arial" w:hAnsi="Arial" w:cs="Arial"/>
                <w:sz w:val="15"/>
                <w:szCs w:val="15"/>
                <w:lang w:val="es-MX"/>
              </w:rPr>
              <w:t>;</w:t>
            </w:r>
          </w:p>
          <w:p w14:paraId="0965E509" w14:textId="5C87C971" w:rsidR="00163A8B" w:rsidRPr="00E44ACC" w:rsidRDefault="00163A8B" w:rsidP="0026206E">
            <w:pPr>
              <w:jc w:val="both"/>
              <w:rPr>
                <w:rFonts w:ascii="Arial" w:hAnsi="Arial" w:cs="Arial"/>
                <w:b/>
                <w:bCs/>
                <w:sz w:val="15"/>
                <w:szCs w:val="15"/>
                <w:lang w:val="es-MX"/>
              </w:rPr>
            </w:pPr>
            <w:r w:rsidRPr="00E44ACC">
              <w:rPr>
                <w:rFonts w:ascii="Arial" w:hAnsi="Arial" w:cs="Arial"/>
                <w:b/>
                <w:bCs/>
                <w:sz w:val="15"/>
                <w:szCs w:val="15"/>
                <w:lang w:val="es-MX"/>
              </w:rPr>
              <w:t>e.</w:t>
            </w:r>
            <w:r w:rsidRPr="00E44ACC">
              <w:rPr>
                <w:rFonts w:ascii="Arial" w:hAnsi="Arial" w:cs="Arial"/>
                <w:sz w:val="15"/>
                <w:szCs w:val="15"/>
                <w:lang w:val="es-MX"/>
              </w:rPr>
              <w:t xml:space="preserve"> Garant</w:t>
            </w:r>
            <w:r w:rsidR="006F31E0" w:rsidRPr="00E44ACC">
              <w:rPr>
                <w:rFonts w:ascii="Arial" w:hAnsi="Arial" w:cs="Arial"/>
                <w:sz w:val="15"/>
                <w:szCs w:val="15"/>
                <w:lang w:val="es-MX"/>
              </w:rPr>
              <w:t>í</w:t>
            </w:r>
            <w:r w:rsidRPr="00E44ACC">
              <w:rPr>
                <w:rFonts w:ascii="Arial" w:hAnsi="Arial" w:cs="Arial"/>
                <w:sz w:val="15"/>
                <w:szCs w:val="15"/>
                <w:lang w:val="es-MX"/>
              </w:rPr>
              <w:t>a</w:t>
            </w:r>
            <w:r w:rsidR="00224EC7" w:rsidRPr="00E44ACC">
              <w:rPr>
                <w:rFonts w:ascii="Arial" w:hAnsi="Arial" w:cs="Arial"/>
                <w:sz w:val="15"/>
                <w:szCs w:val="15"/>
                <w:lang w:val="es-MX"/>
              </w:rPr>
              <w:t xml:space="preserve"> (cuando incluya);</w:t>
            </w:r>
          </w:p>
        </w:tc>
      </w:tr>
      <w:tr w:rsidR="00433416" w:rsidRPr="00E44ACC" w14:paraId="12A30E09"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6B75C192" w14:textId="77777777" w:rsidR="00433416" w:rsidRPr="00E44ACC" w:rsidRDefault="00433416" w:rsidP="00F25C64">
            <w:p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FDFAC" w14:textId="08F2BF58" w:rsidR="00ED5D2E" w:rsidRPr="00E44ACC" w:rsidRDefault="00433416" w:rsidP="00995095">
            <w:pPr>
              <w:spacing w:after="120"/>
              <w:ind w:right="-516"/>
              <w:rPr>
                <w:rFonts w:ascii="Arial" w:hAnsi="Arial" w:cs="Arial"/>
                <w:sz w:val="16"/>
                <w:szCs w:val="16"/>
                <w:lang w:val="es-MX"/>
              </w:rPr>
            </w:pPr>
            <w:r w:rsidRPr="00E44ACC">
              <w:rPr>
                <w:rFonts w:ascii="Arial" w:hAnsi="Arial" w:cs="Arial"/>
                <w:sz w:val="16"/>
                <w:szCs w:val="16"/>
                <w:lang w:val="es-MX"/>
              </w:rPr>
              <w:t>NMX-X-033-SCFI-2013</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C15AB1" w14:textId="6F40F864"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10 </w:t>
            </w:r>
            <w:r w:rsidR="000E641F" w:rsidRPr="00E44ACC">
              <w:rPr>
                <w:rFonts w:ascii="Arial" w:hAnsi="Arial" w:cs="Arial"/>
                <w:sz w:val="15"/>
                <w:szCs w:val="15"/>
                <w:lang w:val="es-MX"/>
              </w:rPr>
              <w:t>muestras</w:t>
            </w:r>
            <w:r w:rsidRPr="00E44ACC">
              <w:rPr>
                <w:rFonts w:ascii="Arial" w:hAnsi="Arial" w:cs="Arial"/>
                <w:sz w:val="15"/>
                <w:szCs w:val="15"/>
                <w:lang w:val="es-MX"/>
              </w:rPr>
              <w:t>;</w:t>
            </w:r>
          </w:p>
          <w:p w14:paraId="6BC12399" w14:textId="7D58B06F"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b.</w:t>
            </w:r>
            <w:r w:rsidRPr="00E44ACC">
              <w:rPr>
                <w:rFonts w:ascii="Arial" w:hAnsi="Arial" w:cs="Arial"/>
                <w:sz w:val="15"/>
                <w:szCs w:val="15"/>
                <w:lang w:val="es-MX"/>
              </w:rPr>
              <w:t xml:space="preserve"> Capacidad de flujo;</w:t>
            </w:r>
          </w:p>
          <w:p w14:paraId="6B7F829D" w14:textId="6E88A3A3"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c.</w:t>
            </w:r>
            <w:r w:rsidRPr="00E44ACC">
              <w:rPr>
                <w:rFonts w:ascii="Arial" w:hAnsi="Arial" w:cs="Arial"/>
                <w:sz w:val="15"/>
                <w:szCs w:val="15"/>
                <w:lang w:val="es-MX"/>
              </w:rPr>
              <w:t xml:space="preserve"> Grados rotacionales a la apertura y al cierre;</w:t>
            </w:r>
          </w:p>
          <w:p w14:paraId="2E7B1072" w14:textId="6B5DB8EF"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d.</w:t>
            </w:r>
            <w:r w:rsidRPr="00E44ACC">
              <w:rPr>
                <w:rFonts w:ascii="Arial" w:hAnsi="Arial" w:cs="Arial"/>
                <w:sz w:val="15"/>
                <w:szCs w:val="15"/>
                <w:lang w:val="es-MX"/>
              </w:rPr>
              <w:t xml:space="preserve"> Temperatura de calibración</w:t>
            </w:r>
            <w:r w:rsidR="00B679E8" w:rsidRPr="00E44ACC">
              <w:rPr>
                <w:rFonts w:ascii="Arial" w:hAnsi="Arial" w:cs="Arial"/>
                <w:sz w:val="15"/>
                <w:szCs w:val="15"/>
                <w:lang w:val="es-MX"/>
              </w:rPr>
              <w:t xml:space="preserve"> (en grados °C)</w:t>
            </w:r>
            <w:r w:rsidR="00163A8B" w:rsidRPr="00E44ACC">
              <w:rPr>
                <w:rFonts w:ascii="Arial" w:hAnsi="Arial" w:cs="Arial"/>
                <w:sz w:val="15"/>
                <w:szCs w:val="15"/>
                <w:lang w:val="es-MX"/>
              </w:rPr>
              <w:t>;</w:t>
            </w:r>
          </w:p>
          <w:p w14:paraId="6D849708" w14:textId="39CF8DED"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e.</w:t>
            </w:r>
            <w:r w:rsidRPr="00E44ACC">
              <w:rPr>
                <w:rFonts w:ascii="Arial" w:hAnsi="Arial" w:cs="Arial"/>
                <w:sz w:val="15"/>
                <w:szCs w:val="15"/>
                <w:lang w:val="es-MX"/>
              </w:rPr>
              <w:t xml:space="preserve"> </w:t>
            </w:r>
            <w:r w:rsidR="00EC2B4B" w:rsidRPr="00E44ACC">
              <w:rPr>
                <w:rFonts w:ascii="Arial" w:hAnsi="Arial" w:cs="Arial"/>
                <w:sz w:val="15"/>
                <w:szCs w:val="15"/>
                <w:lang w:val="es-MX"/>
              </w:rPr>
              <w:t>Marcado del producto según lo requerido por la norma</w:t>
            </w:r>
          </w:p>
        </w:tc>
      </w:tr>
      <w:tr w:rsidR="00433416" w:rsidRPr="00E44ACC" w14:paraId="6397E0AB"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145E3A20" w14:textId="77777777" w:rsidR="00433416" w:rsidRPr="00E44ACC" w:rsidRDefault="00433416" w:rsidP="003A595D">
            <w:p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E8A2B5" w14:textId="63A33595" w:rsidR="00ED5D2E" w:rsidRPr="00E44ACC" w:rsidRDefault="00433416" w:rsidP="00995095">
            <w:pPr>
              <w:spacing w:after="120"/>
              <w:ind w:right="-516"/>
              <w:rPr>
                <w:rFonts w:ascii="Arial" w:hAnsi="Arial" w:cs="Arial"/>
                <w:sz w:val="16"/>
                <w:szCs w:val="16"/>
                <w:lang w:val="es-MX"/>
              </w:rPr>
            </w:pPr>
            <w:r w:rsidRPr="00E44ACC">
              <w:rPr>
                <w:rFonts w:ascii="Arial" w:hAnsi="Arial" w:cs="Arial"/>
                <w:sz w:val="16"/>
                <w:szCs w:val="16"/>
                <w:lang w:val="es-MX"/>
              </w:rPr>
              <w:t>NMX-X-018-SCFI-2013</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E47081" w14:textId="0894031C"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w:t>
            </w:r>
            <w:r w:rsidR="00E44ACC" w:rsidRPr="008F4EB8">
              <w:rPr>
                <w:rFonts w:ascii="Arial" w:hAnsi="Arial" w:cs="Arial"/>
                <w:sz w:val="15"/>
                <w:szCs w:val="15"/>
                <w:lang w:val="es-MX"/>
              </w:rPr>
              <w:t>4</w:t>
            </w:r>
            <w:r w:rsidR="008F4EB8">
              <w:rPr>
                <w:rFonts w:ascii="Arial" w:hAnsi="Arial" w:cs="Arial"/>
                <w:sz w:val="15"/>
                <w:szCs w:val="15"/>
                <w:lang w:val="es-MX"/>
              </w:rPr>
              <w:t xml:space="preserve"> </w:t>
            </w:r>
            <w:r w:rsidR="000E641F" w:rsidRPr="008F4EB8">
              <w:rPr>
                <w:rFonts w:ascii="Arial" w:hAnsi="Arial" w:cs="Arial"/>
                <w:sz w:val="15"/>
                <w:szCs w:val="15"/>
                <w:lang w:val="es-MX"/>
              </w:rPr>
              <w:t>m</w:t>
            </w:r>
            <w:r w:rsidR="000E641F" w:rsidRPr="00E44ACC">
              <w:rPr>
                <w:rFonts w:ascii="Arial" w:hAnsi="Arial" w:cs="Arial"/>
                <w:sz w:val="15"/>
                <w:szCs w:val="15"/>
                <w:lang w:val="es-MX"/>
              </w:rPr>
              <w:t>uestras</w:t>
            </w:r>
            <w:r w:rsidRPr="00E44ACC">
              <w:rPr>
                <w:rFonts w:ascii="Arial" w:hAnsi="Arial" w:cs="Arial"/>
                <w:sz w:val="15"/>
                <w:szCs w:val="15"/>
                <w:lang w:val="es-MX"/>
              </w:rPr>
              <w:t>;</w:t>
            </w:r>
          </w:p>
          <w:p w14:paraId="6BBCBF01" w14:textId="75E66D68" w:rsidR="00433416" w:rsidRPr="00E44ACC" w:rsidRDefault="00433416" w:rsidP="00225356">
            <w:pPr>
              <w:ind w:left="173" w:hanging="173"/>
              <w:jc w:val="both"/>
              <w:rPr>
                <w:rFonts w:ascii="Arial" w:hAnsi="Arial" w:cs="Arial"/>
                <w:sz w:val="15"/>
                <w:szCs w:val="15"/>
                <w:lang w:val="es-MX"/>
              </w:rPr>
            </w:pPr>
            <w:r w:rsidRPr="00E44ACC">
              <w:rPr>
                <w:rFonts w:ascii="Arial" w:hAnsi="Arial" w:cs="Arial"/>
                <w:b/>
                <w:bCs/>
                <w:sz w:val="15"/>
                <w:szCs w:val="15"/>
                <w:lang w:val="es-MX"/>
              </w:rPr>
              <w:t>b.</w:t>
            </w:r>
            <w:r w:rsidR="00225356" w:rsidRPr="00E44ACC">
              <w:rPr>
                <w:rFonts w:ascii="Arial" w:hAnsi="Arial" w:cs="Arial"/>
                <w:b/>
                <w:bCs/>
                <w:sz w:val="15"/>
                <w:szCs w:val="15"/>
                <w:lang w:val="es-MX"/>
              </w:rPr>
              <w:t xml:space="preserve"> </w:t>
            </w:r>
            <w:r w:rsidR="008476F8" w:rsidRPr="00E44ACC">
              <w:rPr>
                <w:rFonts w:ascii="Arial" w:hAnsi="Arial" w:cs="Arial"/>
                <w:sz w:val="15"/>
                <w:szCs w:val="15"/>
                <w:lang w:val="es-MX"/>
              </w:rPr>
              <w:t xml:space="preserve">Valor de corriente en el que la válvula de seguridad debe </w:t>
            </w:r>
            <w:proofErr w:type="spellStart"/>
            <w:r w:rsidR="008476F8" w:rsidRPr="00E44ACC">
              <w:rPr>
                <w:rFonts w:ascii="Arial" w:hAnsi="Arial" w:cs="Arial"/>
                <w:sz w:val="15"/>
                <w:szCs w:val="15"/>
                <w:lang w:val="es-MX"/>
              </w:rPr>
              <w:t>desenergizarse</w:t>
            </w:r>
            <w:proofErr w:type="spellEnd"/>
          </w:p>
          <w:p w14:paraId="42F887C4" w14:textId="32DFBA47"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c.</w:t>
            </w:r>
            <w:r w:rsidRPr="00E44ACC">
              <w:rPr>
                <w:rFonts w:ascii="Arial" w:hAnsi="Arial" w:cs="Arial"/>
                <w:sz w:val="15"/>
                <w:szCs w:val="15"/>
                <w:lang w:val="es-MX"/>
              </w:rPr>
              <w:t xml:space="preserve"> Temperatura de trabajo</w:t>
            </w:r>
            <w:r w:rsidR="00B679E8" w:rsidRPr="00E44ACC">
              <w:rPr>
                <w:rFonts w:ascii="Arial" w:hAnsi="Arial" w:cs="Arial"/>
                <w:sz w:val="15"/>
                <w:szCs w:val="15"/>
                <w:lang w:val="es-MX"/>
              </w:rPr>
              <w:t xml:space="preserve"> (en grados °C);</w:t>
            </w:r>
          </w:p>
          <w:p w14:paraId="537D5487" w14:textId="5A4734C2"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d.</w:t>
            </w:r>
            <w:r w:rsidRPr="00E44ACC">
              <w:rPr>
                <w:rFonts w:ascii="Arial" w:hAnsi="Arial" w:cs="Arial"/>
                <w:sz w:val="15"/>
                <w:szCs w:val="15"/>
                <w:lang w:val="es-MX"/>
              </w:rPr>
              <w:t xml:space="preserve"> Capacidad de flujo de la válvula (L.P. y Natural);</w:t>
            </w:r>
          </w:p>
          <w:p w14:paraId="6F17078C" w14:textId="6AD79665"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e.</w:t>
            </w:r>
            <w:r w:rsidRPr="00E44ACC">
              <w:rPr>
                <w:rFonts w:ascii="Arial" w:hAnsi="Arial" w:cs="Arial"/>
                <w:sz w:val="15"/>
                <w:szCs w:val="15"/>
                <w:lang w:val="es-MX"/>
              </w:rPr>
              <w:t xml:space="preserve"> Temperatura de corte</w:t>
            </w:r>
            <w:r w:rsidR="00B679E8" w:rsidRPr="00E44ACC">
              <w:rPr>
                <w:rFonts w:ascii="Arial" w:hAnsi="Arial" w:cs="Arial"/>
                <w:sz w:val="15"/>
                <w:szCs w:val="15"/>
                <w:lang w:val="es-MX"/>
              </w:rPr>
              <w:t xml:space="preserve"> (en grados °C)</w:t>
            </w:r>
            <w:r w:rsidRPr="00E44ACC">
              <w:rPr>
                <w:rFonts w:ascii="Arial" w:hAnsi="Arial" w:cs="Arial"/>
                <w:sz w:val="15"/>
                <w:szCs w:val="15"/>
                <w:lang w:val="es-MX"/>
              </w:rPr>
              <w:t>;</w:t>
            </w:r>
          </w:p>
          <w:p w14:paraId="60B6E5B9" w14:textId="5E978622"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f.</w:t>
            </w:r>
            <w:r w:rsidRPr="00E44ACC">
              <w:rPr>
                <w:rFonts w:ascii="Arial" w:hAnsi="Arial" w:cs="Arial"/>
                <w:sz w:val="15"/>
                <w:szCs w:val="15"/>
                <w:lang w:val="es-MX"/>
              </w:rPr>
              <w:t xml:space="preserve"> </w:t>
            </w:r>
            <w:r w:rsidR="00EC2B4B" w:rsidRPr="00E44ACC">
              <w:rPr>
                <w:rFonts w:ascii="Arial" w:hAnsi="Arial" w:cs="Arial"/>
                <w:sz w:val="15"/>
                <w:szCs w:val="15"/>
                <w:lang w:val="es-MX"/>
              </w:rPr>
              <w:t>Marcado del producto según lo requerido por la norma</w:t>
            </w:r>
          </w:p>
        </w:tc>
      </w:tr>
      <w:tr w:rsidR="00433416" w:rsidRPr="00E44ACC" w14:paraId="0A636896"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03CD732A" w14:textId="77777777" w:rsidR="00433416" w:rsidRPr="00E44ACC" w:rsidRDefault="00433416" w:rsidP="00041341">
            <w:p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C7CE92" w14:textId="074B9230" w:rsidR="00ED5D2E" w:rsidRPr="00E44ACC" w:rsidRDefault="00433416" w:rsidP="00995095">
            <w:pPr>
              <w:spacing w:after="120"/>
              <w:ind w:right="-516"/>
              <w:rPr>
                <w:rFonts w:ascii="Arial" w:hAnsi="Arial" w:cs="Arial"/>
                <w:sz w:val="16"/>
                <w:szCs w:val="16"/>
                <w:lang w:val="es-MX"/>
              </w:rPr>
            </w:pPr>
            <w:r w:rsidRPr="00E44ACC">
              <w:rPr>
                <w:rFonts w:ascii="Arial" w:hAnsi="Arial" w:cs="Arial"/>
                <w:sz w:val="16"/>
                <w:szCs w:val="16"/>
                <w:lang w:val="es-MX"/>
              </w:rPr>
              <w:t>NMX-X-041-SCFI-20</w:t>
            </w:r>
            <w:r w:rsidR="00B1051E" w:rsidRPr="00E44ACC">
              <w:rPr>
                <w:rFonts w:ascii="Arial" w:hAnsi="Arial" w:cs="Arial"/>
                <w:sz w:val="16"/>
                <w:szCs w:val="16"/>
                <w:lang w:val="es-MX"/>
              </w:rPr>
              <w:t>0</w:t>
            </w:r>
            <w:r w:rsidRPr="00E44ACC">
              <w:rPr>
                <w:rFonts w:ascii="Arial" w:hAnsi="Arial" w:cs="Arial"/>
                <w:sz w:val="16"/>
                <w:szCs w:val="16"/>
                <w:lang w:val="es-MX"/>
              </w:rPr>
              <w:t>9</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D94C42" w14:textId="70706076"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20 </w:t>
            </w:r>
            <w:r w:rsidR="000E641F" w:rsidRPr="00E44ACC">
              <w:rPr>
                <w:rFonts w:ascii="Arial" w:hAnsi="Arial" w:cs="Arial"/>
                <w:sz w:val="15"/>
                <w:szCs w:val="15"/>
                <w:lang w:val="es-MX"/>
              </w:rPr>
              <w:t>muestras</w:t>
            </w:r>
            <w:r w:rsidRPr="00E44ACC">
              <w:rPr>
                <w:rFonts w:ascii="Arial" w:hAnsi="Arial" w:cs="Arial"/>
                <w:sz w:val="15"/>
                <w:szCs w:val="15"/>
                <w:lang w:val="es-MX"/>
              </w:rPr>
              <w:t>;</w:t>
            </w:r>
          </w:p>
          <w:p w14:paraId="064F3AF3" w14:textId="77777777"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b.</w:t>
            </w:r>
            <w:r w:rsidRPr="00E44ACC">
              <w:rPr>
                <w:rFonts w:ascii="Arial" w:hAnsi="Arial" w:cs="Arial"/>
                <w:sz w:val="15"/>
                <w:szCs w:val="15"/>
                <w:lang w:val="es-MX"/>
              </w:rPr>
              <w:t xml:space="preserve"> Capacidad de flujo;</w:t>
            </w:r>
          </w:p>
          <w:p w14:paraId="7F72C5D0" w14:textId="78FD8996"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c.</w:t>
            </w:r>
            <w:r w:rsidRPr="00E44ACC">
              <w:rPr>
                <w:rFonts w:ascii="Arial" w:hAnsi="Arial" w:cs="Arial"/>
                <w:sz w:val="15"/>
                <w:szCs w:val="15"/>
                <w:lang w:val="es-MX"/>
              </w:rPr>
              <w:t xml:space="preserve"> Temperatura de trabajo</w:t>
            </w:r>
            <w:r w:rsidR="00B679E8" w:rsidRPr="00E44ACC">
              <w:rPr>
                <w:rFonts w:ascii="Arial" w:hAnsi="Arial" w:cs="Arial"/>
                <w:sz w:val="15"/>
                <w:szCs w:val="15"/>
                <w:lang w:val="es-MX"/>
              </w:rPr>
              <w:t xml:space="preserve"> (en grados °C)</w:t>
            </w:r>
            <w:r w:rsidRPr="00E44ACC">
              <w:rPr>
                <w:rFonts w:ascii="Arial" w:hAnsi="Arial" w:cs="Arial"/>
                <w:sz w:val="15"/>
                <w:szCs w:val="15"/>
                <w:lang w:val="es-MX"/>
              </w:rPr>
              <w:t>;</w:t>
            </w:r>
          </w:p>
          <w:p w14:paraId="3B4CBFB5" w14:textId="742A1E20"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d.</w:t>
            </w:r>
            <w:r w:rsidR="00141FBB" w:rsidRPr="00E44ACC">
              <w:rPr>
                <w:rFonts w:ascii="Arial" w:hAnsi="Arial" w:cs="Arial"/>
                <w:b/>
                <w:bCs/>
                <w:sz w:val="15"/>
                <w:szCs w:val="15"/>
                <w:lang w:val="es-MX"/>
              </w:rPr>
              <w:t xml:space="preserve"> </w:t>
            </w:r>
            <w:r w:rsidR="003C3F8F" w:rsidRPr="00E44ACC">
              <w:rPr>
                <w:rFonts w:ascii="Arial" w:hAnsi="Arial" w:cs="Arial"/>
                <w:sz w:val="15"/>
                <w:szCs w:val="15"/>
                <w:lang w:val="es-MX"/>
              </w:rPr>
              <w:t>Marcado del producto según lo requerido por la norma</w:t>
            </w:r>
          </w:p>
        </w:tc>
      </w:tr>
      <w:tr w:rsidR="00433416" w:rsidRPr="00E44ACC" w14:paraId="268B19A4"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25F14DA7" w14:textId="77777777" w:rsidR="00433416" w:rsidRPr="00E44ACC" w:rsidRDefault="00433416" w:rsidP="00B07388">
            <w:p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3CC7E6" w14:textId="7933F4FB" w:rsidR="00ED5D2E" w:rsidRPr="00E44ACC" w:rsidRDefault="00433416" w:rsidP="00995095">
            <w:pPr>
              <w:spacing w:after="120"/>
              <w:ind w:right="-516"/>
              <w:rPr>
                <w:rFonts w:ascii="Arial" w:hAnsi="Arial" w:cs="Arial"/>
                <w:sz w:val="16"/>
                <w:szCs w:val="16"/>
                <w:lang w:val="es-MX"/>
              </w:rPr>
            </w:pPr>
            <w:r w:rsidRPr="00E44ACC">
              <w:rPr>
                <w:rFonts w:ascii="Arial" w:hAnsi="Arial" w:cs="Arial"/>
                <w:sz w:val="16"/>
                <w:szCs w:val="16"/>
                <w:lang w:val="es-MX"/>
              </w:rPr>
              <w:t>NOM-140-SCFI-2017</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8B440C" w14:textId="53396B65" w:rsidR="00433416" w:rsidRPr="00E44ACC" w:rsidRDefault="00433416" w:rsidP="0026206E">
            <w:pPr>
              <w:jc w:val="both"/>
              <w:rPr>
                <w:rFonts w:ascii="Arial" w:hAnsi="Arial" w:cs="Arial"/>
                <w:sz w:val="15"/>
                <w:szCs w:val="15"/>
                <w:lang w:val="es-MX"/>
              </w:rPr>
            </w:pPr>
            <w:r w:rsidRPr="00E44ACC">
              <w:rPr>
                <w:rFonts w:ascii="Arial" w:hAnsi="Arial" w:cs="Arial"/>
                <w:b/>
                <w:bCs/>
                <w:sz w:val="15"/>
                <w:szCs w:val="15"/>
                <w:lang w:val="es-MX"/>
              </w:rPr>
              <w:t>a.</w:t>
            </w:r>
            <w:r w:rsidRPr="00E44ACC">
              <w:rPr>
                <w:rFonts w:ascii="Arial" w:hAnsi="Arial" w:cs="Arial"/>
                <w:sz w:val="15"/>
                <w:szCs w:val="15"/>
                <w:lang w:val="es-MX"/>
              </w:rPr>
              <w:t xml:space="preserve"> 32 </w:t>
            </w:r>
            <w:r w:rsidR="000E641F" w:rsidRPr="00E44ACC">
              <w:rPr>
                <w:rFonts w:ascii="Arial" w:hAnsi="Arial" w:cs="Arial"/>
                <w:sz w:val="15"/>
                <w:szCs w:val="15"/>
                <w:lang w:val="es-MX"/>
              </w:rPr>
              <w:t>muestras</w:t>
            </w:r>
            <w:r w:rsidRPr="00E44ACC">
              <w:rPr>
                <w:rFonts w:ascii="Arial" w:hAnsi="Arial" w:cs="Arial"/>
                <w:sz w:val="15"/>
                <w:szCs w:val="15"/>
                <w:lang w:val="es-MX"/>
              </w:rPr>
              <w:t>;</w:t>
            </w:r>
          </w:p>
          <w:p w14:paraId="77CDA049" w14:textId="5649BCCF" w:rsidR="00433416" w:rsidRPr="00E44ACC" w:rsidRDefault="00433416" w:rsidP="0026206E">
            <w:pPr>
              <w:jc w:val="both"/>
              <w:rPr>
                <w:rFonts w:ascii="Arial" w:hAnsi="Arial" w:cs="Arial"/>
                <w:bCs/>
                <w:sz w:val="15"/>
                <w:szCs w:val="15"/>
                <w:lang w:val="es-MX"/>
              </w:rPr>
            </w:pPr>
            <w:r w:rsidRPr="00E44ACC">
              <w:rPr>
                <w:rFonts w:ascii="Arial" w:hAnsi="Arial" w:cs="Arial"/>
                <w:b/>
                <w:bCs/>
                <w:sz w:val="15"/>
                <w:szCs w:val="15"/>
                <w:lang w:val="es-MX"/>
              </w:rPr>
              <w:t>b.</w:t>
            </w:r>
            <w:r w:rsidRPr="00E44ACC">
              <w:rPr>
                <w:rFonts w:ascii="Arial" w:hAnsi="Arial" w:cs="Arial"/>
                <w:sz w:val="15"/>
                <w:szCs w:val="15"/>
                <w:lang w:val="es-MX"/>
              </w:rPr>
              <w:t xml:space="preserve"> Etiquetado conforme a norma.</w:t>
            </w:r>
          </w:p>
        </w:tc>
      </w:tr>
      <w:tr w:rsidR="00142581" w:rsidRPr="00E44ACC" w14:paraId="62E8D32B" w14:textId="77777777" w:rsidTr="008F4EB8">
        <w:tc>
          <w:tcPr>
            <w:tcW w:w="1638" w:type="pct"/>
            <w:vMerge/>
            <w:tcBorders>
              <w:left w:val="single" w:sz="4" w:space="0" w:color="auto"/>
              <w:right w:val="single" w:sz="4" w:space="0" w:color="auto"/>
            </w:tcBorders>
            <w:shd w:val="clear" w:color="auto" w:fill="D9E2F3" w:themeFill="accent1" w:themeFillTint="33"/>
            <w:vAlign w:val="center"/>
          </w:tcPr>
          <w:p w14:paraId="35C72EFD" w14:textId="77777777" w:rsidR="00142581" w:rsidRPr="00E44ACC" w:rsidRDefault="00142581" w:rsidP="00B07388">
            <w:p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627960" w14:textId="448DD65B" w:rsidR="00142581" w:rsidRPr="00E44ACC" w:rsidRDefault="00142581" w:rsidP="00995095">
            <w:pPr>
              <w:spacing w:after="120"/>
              <w:ind w:right="-516"/>
              <w:rPr>
                <w:rFonts w:ascii="Arial" w:hAnsi="Arial" w:cs="Arial"/>
                <w:sz w:val="16"/>
                <w:szCs w:val="16"/>
                <w:lang w:val="es-MX"/>
              </w:rPr>
            </w:pPr>
            <w:r>
              <w:rPr>
                <w:rFonts w:ascii="Arial" w:hAnsi="Arial" w:cs="Arial"/>
                <w:sz w:val="16"/>
                <w:szCs w:val="16"/>
                <w:lang w:val="es-MX"/>
              </w:rPr>
              <w:t>NOM-010-SESH-2012</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642CD5" w14:textId="7E50D60C" w:rsidR="00142581" w:rsidRPr="00F812BB" w:rsidRDefault="00142581" w:rsidP="00142581">
            <w:pPr>
              <w:jc w:val="both"/>
              <w:rPr>
                <w:rFonts w:ascii="Arial" w:hAnsi="Arial" w:cs="Arial"/>
                <w:sz w:val="15"/>
                <w:szCs w:val="15"/>
                <w:lang w:val="es-MX"/>
              </w:rPr>
            </w:pPr>
            <w:r w:rsidRPr="00F812BB">
              <w:rPr>
                <w:rFonts w:ascii="Arial" w:hAnsi="Arial" w:cs="Arial"/>
                <w:b/>
                <w:bCs/>
                <w:sz w:val="15"/>
                <w:szCs w:val="15"/>
                <w:lang w:val="es-MX"/>
              </w:rPr>
              <w:t>a.</w:t>
            </w:r>
            <w:r w:rsidRPr="00F812BB">
              <w:rPr>
                <w:rFonts w:ascii="Arial" w:hAnsi="Arial" w:cs="Arial"/>
                <w:sz w:val="15"/>
                <w:szCs w:val="15"/>
                <w:lang w:val="es-MX"/>
              </w:rPr>
              <w:t xml:space="preserve"> 1 muestra;</w:t>
            </w:r>
          </w:p>
          <w:p w14:paraId="5C18D932" w14:textId="24D18337" w:rsidR="00142581" w:rsidRPr="00F812BB" w:rsidRDefault="00142581" w:rsidP="00142581">
            <w:pPr>
              <w:jc w:val="both"/>
              <w:rPr>
                <w:rFonts w:ascii="Arial" w:hAnsi="Arial" w:cs="Arial"/>
                <w:sz w:val="15"/>
                <w:szCs w:val="15"/>
                <w:lang w:val="es-MX"/>
              </w:rPr>
            </w:pPr>
            <w:r w:rsidRPr="00F812BB">
              <w:rPr>
                <w:rFonts w:ascii="Arial" w:hAnsi="Arial" w:cs="Arial"/>
                <w:b/>
                <w:bCs/>
                <w:sz w:val="15"/>
                <w:szCs w:val="15"/>
                <w:lang w:val="es-MX"/>
              </w:rPr>
              <w:t>b.</w:t>
            </w:r>
            <w:r w:rsidR="00F812BB">
              <w:rPr>
                <w:rFonts w:ascii="Arial" w:hAnsi="Arial" w:cs="Arial"/>
                <w:b/>
                <w:bCs/>
                <w:sz w:val="15"/>
                <w:szCs w:val="15"/>
                <w:lang w:val="es-MX"/>
              </w:rPr>
              <w:t xml:space="preserve"> </w:t>
            </w:r>
            <w:r w:rsidRPr="00F812BB">
              <w:rPr>
                <w:rFonts w:ascii="Arial" w:hAnsi="Arial" w:cs="Arial"/>
                <w:sz w:val="15"/>
                <w:szCs w:val="15"/>
                <w:lang w:val="es-MX"/>
              </w:rPr>
              <w:t>Certificado de c</w:t>
            </w:r>
            <w:r w:rsidR="007F5CC3" w:rsidRPr="00F812BB">
              <w:rPr>
                <w:rFonts w:ascii="Arial" w:hAnsi="Arial" w:cs="Arial"/>
                <w:sz w:val="15"/>
                <w:szCs w:val="15"/>
                <w:lang w:val="es-MX"/>
              </w:rPr>
              <w:t>umplimiento</w:t>
            </w:r>
            <w:r w:rsidRPr="00F812BB">
              <w:rPr>
                <w:rFonts w:ascii="Arial" w:hAnsi="Arial" w:cs="Arial"/>
                <w:sz w:val="15"/>
                <w:szCs w:val="15"/>
                <w:lang w:val="es-MX"/>
              </w:rPr>
              <w:t xml:space="preserve"> de componentes (válvulas</w:t>
            </w:r>
            <w:r w:rsidR="00590091" w:rsidRPr="00F812BB">
              <w:rPr>
                <w:rFonts w:ascii="Arial" w:hAnsi="Arial" w:cs="Arial"/>
                <w:sz w:val="15"/>
                <w:szCs w:val="15"/>
                <w:lang w:val="es-MX"/>
              </w:rPr>
              <w:t xml:space="preserve"> y/o </w:t>
            </w:r>
            <w:r w:rsidRPr="00F812BB">
              <w:rPr>
                <w:rFonts w:ascii="Arial" w:hAnsi="Arial" w:cs="Arial"/>
                <w:sz w:val="15"/>
                <w:szCs w:val="15"/>
                <w:lang w:val="es-MX"/>
              </w:rPr>
              <w:t>termostatos)</w:t>
            </w:r>
            <w:r w:rsidR="00F812BB" w:rsidRPr="00F812BB">
              <w:rPr>
                <w:rFonts w:ascii="Arial" w:hAnsi="Arial" w:cs="Arial"/>
                <w:sz w:val="15"/>
                <w:szCs w:val="15"/>
                <w:lang w:val="es-MX"/>
              </w:rPr>
              <w:t>;</w:t>
            </w:r>
          </w:p>
          <w:p w14:paraId="1DD72D12" w14:textId="7655B63A" w:rsidR="00142581" w:rsidRPr="00F812BB" w:rsidRDefault="00142581" w:rsidP="00142581">
            <w:pPr>
              <w:jc w:val="both"/>
              <w:rPr>
                <w:rFonts w:ascii="Arial" w:hAnsi="Arial" w:cs="Arial"/>
                <w:sz w:val="15"/>
                <w:szCs w:val="15"/>
                <w:lang w:val="es-MX"/>
              </w:rPr>
            </w:pPr>
            <w:r w:rsidRPr="00F812BB">
              <w:rPr>
                <w:rFonts w:ascii="Arial" w:hAnsi="Arial" w:cs="Arial"/>
                <w:b/>
                <w:bCs/>
                <w:sz w:val="15"/>
                <w:szCs w:val="15"/>
                <w:lang w:val="es-MX"/>
              </w:rPr>
              <w:t>c.</w:t>
            </w:r>
            <w:r w:rsidRPr="00F812BB">
              <w:rPr>
                <w:rFonts w:ascii="Arial" w:hAnsi="Arial" w:cs="Arial"/>
                <w:sz w:val="15"/>
                <w:szCs w:val="15"/>
                <w:lang w:val="es-MX"/>
              </w:rPr>
              <w:t xml:space="preserve"> Marcado del producto según lo requerido por la norma</w:t>
            </w:r>
            <w:r w:rsidR="00F812BB" w:rsidRPr="00F812BB">
              <w:rPr>
                <w:rFonts w:ascii="Arial" w:hAnsi="Arial" w:cs="Arial"/>
                <w:sz w:val="15"/>
                <w:szCs w:val="15"/>
                <w:lang w:val="es-MX"/>
              </w:rPr>
              <w:t>.</w:t>
            </w:r>
          </w:p>
        </w:tc>
      </w:tr>
      <w:tr w:rsidR="00433416" w:rsidRPr="00E44ACC" w14:paraId="7E1B263E" w14:textId="77777777" w:rsidTr="008F4EB8">
        <w:trPr>
          <w:trHeight w:val="406"/>
        </w:trPr>
        <w:tc>
          <w:tcPr>
            <w:tcW w:w="1638" w:type="pct"/>
            <w:vMerge/>
            <w:tcBorders>
              <w:left w:val="single" w:sz="4" w:space="0" w:color="auto"/>
              <w:bottom w:val="single" w:sz="4" w:space="0" w:color="auto"/>
              <w:right w:val="single" w:sz="4" w:space="0" w:color="auto"/>
            </w:tcBorders>
            <w:shd w:val="clear" w:color="auto" w:fill="D9E2F3" w:themeFill="accent1" w:themeFillTint="33"/>
            <w:vAlign w:val="center"/>
          </w:tcPr>
          <w:p w14:paraId="7668B569" w14:textId="77777777" w:rsidR="00433416" w:rsidRPr="00E44ACC" w:rsidRDefault="00433416" w:rsidP="00433416">
            <w:pPr>
              <w:spacing w:after="120"/>
              <w:ind w:right="-516"/>
              <w:jc w:val="both"/>
              <w:rPr>
                <w:rFonts w:ascii="Arial" w:hAnsi="Arial" w:cs="Arial"/>
                <w:sz w:val="16"/>
                <w:szCs w:val="16"/>
                <w:lang w:val="es-MX"/>
              </w:rPr>
            </w:pPr>
          </w:p>
        </w:tc>
        <w:tc>
          <w:tcPr>
            <w:tcW w:w="10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BCD5C1" w14:textId="7E1A649F" w:rsidR="00433416" w:rsidRPr="007F5CC3" w:rsidRDefault="00433416" w:rsidP="00433416">
            <w:pPr>
              <w:rPr>
                <w:rFonts w:ascii="Arial" w:hAnsi="Arial" w:cs="Arial"/>
                <w:sz w:val="16"/>
                <w:szCs w:val="16"/>
                <w:lang w:val="en-US"/>
              </w:rPr>
            </w:pPr>
            <w:r w:rsidRPr="007F5CC3">
              <w:rPr>
                <w:rFonts w:ascii="Arial" w:hAnsi="Arial" w:cs="Arial"/>
                <w:sz w:val="16"/>
                <w:szCs w:val="16"/>
                <w:lang w:val="en-US"/>
              </w:rPr>
              <w:t>NMX-X-045-SCFI-2008</w:t>
            </w:r>
          </w:p>
          <w:p w14:paraId="2A0476C1" w14:textId="594A2E34" w:rsidR="00ED5D2E" w:rsidRPr="007F5CC3" w:rsidRDefault="00433416" w:rsidP="00995095">
            <w:pPr>
              <w:rPr>
                <w:rFonts w:ascii="Arial" w:hAnsi="Arial" w:cs="Arial"/>
                <w:sz w:val="16"/>
                <w:szCs w:val="16"/>
                <w:lang w:val="en-US"/>
              </w:rPr>
            </w:pPr>
            <w:r w:rsidRPr="007F5CC3">
              <w:rPr>
                <w:rFonts w:ascii="Arial" w:hAnsi="Arial" w:cs="Arial"/>
                <w:sz w:val="16"/>
                <w:szCs w:val="16"/>
                <w:lang w:val="en-US"/>
              </w:rPr>
              <w:t>NMX-D-9227-IMNC-2019</w:t>
            </w:r>
          </w:p>
        </w:tc>
        <w:tc>
          <w:tcPr>
            <w:tcW w:w="233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4C9C77" w14:textId="0F3D14F1" w:rsidR="00433416" w:rsidRPr="00E44ACC" w:rsidRDefault="00433416" w:rsidP="00433416">
            <w:pPr>
              <w:jc w:val="both"/>
              <w:rPr>
                <w:rFonts w:ascii="Arial" w:hAnsi="Arial" w:cs="Arial"/>
                <w:sz w:val="15"/>
                <w:szCs w:val="15"/>
                <w:lang w:val="es-MX"/>
              </w:rPr>
            </w:pPr>
            <w:r w:rsidRPr="00E44ACC">
              <w:rPr>
                <w:rFonts w:ascii="Arial" w:hAnsi="Arial" w:cs="Arial"/>
                <w:sz w:val="15"/>
                <w:szCs w:val="15"/>
                <w:lang w:val="es-MX"/>
              </w:rPr>
              <w:t>Los requ</w:t>
            </w:r>
            <w:r w:rsidR="00F63747" w:rsidRPr="00E44ACC">
              <w:rPr>
                <w:rFonts w:ascii="Arial" w:hAnsi="Arial" w:cs="Arial"/>
                <w:sz w:val="15"/>
                <w:szCs w:val="15"/>
                <w:lang w:val="es-MX"/>
              </w:rPr>
              <w:t>erimientos</w:t>
            </w:r>
            <w:r w:rsidRPr="00E44ACC">
              <w:rPr>
                <w:rFonts w:ascii="Arial" w:hAnsi="Arial" w:cs="Arial"/>
                <w:sz w:val="15"/>
                <w:szCs w:val="15"/>
                <w:lang w:val="es-MX"/>
              </w:rPr>
              <w:t xml:space="preserve"> los proporciona el cliente.</w:t>
            </w:r>
          </w:p>
        </w:tc>
      </w:tr>
    </w:tbl>
    <w:p w14:paraId="6AE16682" w14:textId="564D5679" w:rsidR="00C57713" w:rsidRPr="00E44ACC" w:rsidRDefault="00C57713" w:rsidP="00C57713">
      <w:pPr>
        <w:pStyle w:val="Prrafodelista"/>
        <w:spacing w:after="600"/>
        <w:ind w:left="0" w:right="-518"/>
        <w:jc w:val="both"/>
        <w:rPr>
          <w:rFonts w:ascii="Arial" w:hAnsi="Arial" w:cs="Arial"/>
          <w:sz w:val="18"/>
          <w:szCs w:val="18"/>
          <w:lang w:val="es-MX"/>
        </w:rPr>
      </w:pPr>
      <w:r w:rsidRPr="00E44ACC">
        <w:rPr>
          <w:rFonts w:ascii="Arial" w:hAnsi="Arial" w:cs="Arial"/>
          <w:b/>
          <w:bCs/>
          <w:sz w:val="18"/>
          <w:szCs w:val="18"/>
          <w:lang w:val="es-MX"/>
        </w:rPr>
        <w:t>Nota</w:t>
      </w:r>
      <w:r w:rsidRPr="00E44ACC">
        <w:rPr>
          <w:rFonts w:ascii="Arial" w:hAnsi="Arial" w:cs="Arial"/>
          <w:sz w:val="18"/>
          <w:szCs w:val="18"/>
          <w:lang w:val="es-MX"/>
        </w:rPr>
        <w:t>: En el caso de los manuales e instructivos, deberán presentarse en idioma español</w:t>
      </w:r>
      <w:r w:rsidR="00141FBB" w:rsidRPr="00E44ACC">
        <w:rPr>
          <w:rFonts w:ascii="Arial" w:hAnsi="Arial" w:cs="Arial"/>
          <w:sz w:val="18"/>
          <w:szCs w:val="18"/>
          <w:lang w:val="es-MX"/>
        </w:rPr>
        <w:t xml:space="preserve"> o en su defecto en idioma inglés</w:t>
      </w:r>
      <w:r w:rsidRPr="00E44ACC">
        <w:rPr>
          <w:rFonts w:ascii="Arial" w:hAnsi="Arial" w:cs="Arial"/>
          <w:sz w:val="18"/>
          <w:szCs w:val="18"/>
          <w:lang w:val="es-MX"/>
        </w:rPr>
        <w:t xml:space="preserve">. </w:t>
      </w:r>
    </w:p>
    <w:p w14:paraId="358CFFDB" w14:textId="77777777" w:rsidR="00C57713" w:rsidRPr="008F4EB8" w:rsidRDefault="00C57713" w:rsidP="00C57713">
      <w:pPr>
        <w:pStyle w:val="Prrafodelista"/>
        <w:spacing w:before="240" w:after="600"/>
        <w:ind w:left="0" w:right="-518"/>
        <w:jc w:val="both"/>
        <w:rPr>
          <w:rFonts w:ascii="Arial" w:hAnsi="Arial" w:cs="Arial"/>
          <w:sz w:val="14"/>
          <w:szCs w:val="14"/>
          <w:lang w:val="es-MX"/>
        </w:rPr>
      </w:pPr>
    </w:p>
    <w:p w14:paraId="2A65408F" w14:textId="005C2AC5" w:rsidR="00FD09C2" w:rsidRPr="00E44ACC" w:rsidRDefault="007209B0" w:rsidP="00225356">
      <w:pPr>
        <w:pStyle w:val="Prrafodelista"/>
        <w:numPr>
          <w:ilvl w:val="0"/>
          <w:numId w:val="1"/>
        </w:numPr>
        <w:ind w:left="0" w:right="-518" w:hanging="284"/>
        <w:jc w:val="both"/>
        <w:rPr>
          <w:rFonts w:ascii="Arial" w:hAnsi="Arial" w:cs="Arial"/>
          <w:sz w:val="18"/>
          <w:szCs w:val="18"/>
          <w:lang w:val="es-MX"/>
        </w:rPr>
      </w:pPr>
      <w:r w:rsidRPr="00E44ACC">
        <w:rPr>
          <w:rFonts w:ascii="Arial" w:hAnsi="Arial" w:cs="Arial"/>
          <w:sz w:val="18"/>
          <w:szCs w:val="18"/>
          <w:lang w:val="es-MX"/>
        </w:rPr>
        <w:t>Para presenciar ensayos dentro de las instalaciones del laboratorio, el cliente deberá solicitarlo con anticipación y coordinar la visita con el personal correspondiente. Asimismo, el cliente declara estar de acuerdo, en su nombre, en el de sus acompañantes y, cuando aplique, en representación de su empresa, con lo siguiente:</w:t>
      </w:r>
    </w:p>
    <w:p w14:paraId="4046D20D" w14:textId="77777777" w:rsidR="00EA2A18" w:rsidRPr="00F812BB" w:rsidRDefault="00EA2A18" w:rsidP="00225356">
      <w:pPr>
        <w:pStyle w:val="Prrafodelista"/>
        <w:ind w:left="0" w:right="-518" w:hanging="284"/>
        <w:jc w:val="both"/>
        <w:rPr>
          <w:rFonts w:ascii="Arial" w:hAnsi="Arial" w:cs="Arial"/>
          <w:sz w:val="10"/>
          <w:szCs w:val="10"/>
          <w:lang w:val="es-MX"/>
        </w:rPr>
      </w:pPr>
    </w:p>
    <w:p w14:paraId="4DDB3A08" w14:textId="3667B715" w:rsidR="00FD09C2" w:rsidRPr="00E44ACC" w:rsidRDefault="007209B0" w:rsidP="00225356">
      <w:pPr>
        <w:pStyle w:val="Prrafodelista"/>
        <w:numPr>
          <w:ilvl w:val="0"/>
          <w:numId w:val="3"/>
        </w:numPr>
        <w:ind w:left="426" w:right="-518" w:hanging="284"/>
        <w:jc w:val="both"/>
        <w:rPr>
          <w:rFonts w:ascii="Arial" w:hAnsi="Arial" w:cs="Arial"/>
          <w:sz w:val="18"/>
          <w:szCs w:val="18"/>
          <w:lang w:val="es-MX"/>
        </w:rPr>
      </w:pPr>
      <w:r w:rsidRPr="00E44ACC">
        <w:rPr>
          <w:rFonts w:ascii="Arial" w:hAnsi="Arial" w:cs="Arial"/>
          <w:sz w:val="18"/>
          <w:szCs w:val="18"/>
          <w:lang w:val="es-MX"/>
        </w:rPr>
        <w:t>Reconozco que en las instalaciones del laboratorio se llevan a cabo actividades que implican riesgos inherentes al uso de equipos especializados. Por lo tanto, me comprometo a portar pantalón largo, camisa o blusa con mangas, y calzado de seguridad, así como a acatar en todo momento las indicaciones del personal del laboratorio.</w:t>
      </w:r>
    </w:p>
    <w:p w14:paraId="6E4E1467" w14:textId="77777777" w:rsidR="00FD09C2" w:rsidRPr="00F812BB" w:rsidRDefault="00FD09C2" w:rsidP="00225356">
      <w:pPr>
        <w:pStyle w:val="Prrafodelista"/>
        <w:ind w:left="426" w:right="-518" w:hanging="284"/>
        <w:jc w:val="both"/>
        <w:rPr>
          <w:rFonts w:ascii="Arial" w:hAnsi="Arial" w:cs="Arial"/>
          <w:sz w:val="10"/>
          <w:szCs w:val="10"/>
          <w:lang w:val="es-MX"/>
        </w:rPr>
      </w:pPr>
    </w:p>
    <w:p w14:paraId="51083A0C" w14:textId="43E7840F" w:rsidR="00FD09C2" w:rsidRPr="00E44ACC" w:rsidRDefault="007209B0" w:rsidP="00225356">
      <w:pPr>
        <w:pStyle w:val="Prrafodelista"/>
        <w:numPr>
          <w:ilvl w:val="0"/>
          <w:numId w:val="3"/>
        </w:numPr>
        <w:ind w:left="426" w:right="-518" w:hanging="284"/>
        <w:jc w:val="both"/>
        <w:rPr>
          <w:rFonts w:ascii="Arial" w:hAnsi="Arial" w:cs="Arial"/>
          <w:sz w:val="18"/>
          <w:szCs w:val="18"/>
          <w:lang w:val="es-MX"/>
        </w:rPr>
      </w:pPr>
      <w:r w:rsidRPr="00E44ACC">
        <w:rPr>
          <w:rFonts w:ascii="Arial" w:hAnsi="Arial" w:cs="Arial"/>
          <w:sz w:val="18"/>
          <w:szCs w:val="18"/>
          <w:lang w:val="es-MX"/>
        </w:rPr>
        <w:t>Durante mi estancia, puedo tener acceso a información confidencial, por lo que me comprometo a no utilizar, retirar, reproducir, divulgar ni poner a disposición de terceros dicha información sin autorización previa y por escrito del laboratorio.</w:t>
      </w:r>
    </w:p>
    <w:p w14:paraId="1D9B6A1F" w14:textId="77777777" w:rsidR="00930E50" w:rsidRPr="00F812BB" w:rsidRDefault="00930E50" w:rsidP="00225356">
      <w:pPr>
        <w:ind w:left="426" w:right="-518" w:hanging="284"/>
        <w:jc w:val="both"/>
        <w:rPr>
          <w:rFonts w:ascii="Arial" w:hAnsi="Arial" w:cs="Arial"/>
          <w:sz w:val="10"/>
          <w:szCs w:val="10"/>
          <w:lang w:val="es-MX"/>
        </w:rPr>
      </w:pPr>
    </w:p>
    <w:p w14:paraId="0A02D15A" w14:textId="2202928C" w:rsidR="00FD09C2" w:rsidRPr="00E44ACC" w:rsidRDefault="007209B0" w:rsidP="00225356">
      <w:pPr>
        <w:pStyle w:val="Prrafodelista"/>
        <w:numPr>
          <w:ilvl w:val="0"/>
          <w:numId w:val="3"/>
        </w:numPr>
        <w:ind w:left="426" w:right="-518" w:hanging="284"/>
        <w:jc w:val="both"/>
        <w:rPr>
          <w:rFonts w:ascii="Arial" w:hAnsi="Arial" w:cs="Arial"/>
          <w:sz w:val="18"/>
          <w:szCs w:val="18"/>
          <w:lang w:val="es-MX"/>
        </w:rPr>
      </w:pPr>
      <w:r w:rsidRPr="00E44ACC">
        <w:rPr>
          <w:rFonts w:ascii="Arial" w:hAnsi="Arial" w:cs="Arial"/>
          <w:sz w:val="18"/>
          <w:szCs w:val="18"/>
          <w:lang w:val="es-MX"/>
        </w:rPr>
        <w:t>El uso de cámaras, teléfonos móviles u otros dispositivos de grabación está estrictamente prohibido, salvo que exista autorización previa, por escrito, por parte del Gerente del Laboratorio o su designado. Dicha autorización deberá especificar qué elementos pueden ser fotografiados o grabados. Toda grabación (audio, video o fotografía) deberá realizarse bajo supervisión directa del personal del laboratorio y en ningún caso podrá incluir información considerada confidencial.</w:t>
      </w:r>
    </w:p>
    <w:p w14:paraId="3F5F0F4C" w14:textId="77777777" w:rsidR="00930E50" w:rsidRPr="00F812BB" w:rsidRDefault="00930E50" w:rsidP="00225356">
      <w:pPr>
        <w:ind w:right="-518" w:hanging="284"/>
        <w:contextualSpacing/>
        <w:jc w:val="both"/>
        <w:rPr>
          <w:rFonts w:ascii="Arial" w:hAnsi="Arial" w:cs="Arial"/>
          <w:b/>
          <w:i/>
          <w:iCs/>
          <w:sz w:val="10"/>
          <w:szCs w:val="10"/>
          <w:lang w:val="es-MX"/>
        </w:rPr>
      </w:pPr>
    </w:p>
    <w:p w14:paraId="41C0672D" w14:textId="66BB3F18" w:rsidR="001D51FD" w:rsidRDefault="001D51FD" w:rsidP="00225356">
      <w:pPr>
        <w:ind w:right="-518" w:hanging="284"/>
        <w:contextualSpacing/>
        <w:jc w:val="both"/>
        <w:rPr>
          <w:rFonts w:ascii="Arial" w:hAnsi="Arial" w:cs="Arial"/>
          <w:sz w:val="18"/>
          <w:szCs w:val="18"/>
          <w:lang w:val="es-MX"/>
        </w:rPr>
      </w:pPr>
      <w:r w:rsidRPr="00E44ACC">
        <w:rPr>
          <w:rFonts w:ascii="Arial" w:hAnsi="Arial" w:cs="Arial"/>
          <w:b/>
          <w:i/>
          <w:iCs/>
          <w:sz w:val="18"/>
          <w:szCs w:val="18"/>
          <w:lang w:val="es-MX"/>
        </w:rPr>
        <w:t>NOTA</w:t>
      </w:r>
      <w:r w:rsidR="007209B0" w:rsidRPr="00E44ACC">
        <w:rPr>
          <w:rFonts w:ascii="Arial" w:hAnsi="Arial" w:cs="Arial"/>
          <w:b/>
          <w:i/>
          <w:iCs/>
          <w:sz w:val="18"/>
          <w:szCs w:val="18"/>
          <w:lang w:val="es-MX"/>
        </w:rPr>
        <w:t>:</w:t>
      </w:r>
      <w:r w:rsidRPr="00E44ACC">
        <w:rPr>
          <w:rFonts w:ascii="Arial" w:hAnsi="Arial" w:cs="Arial"/>
          <w:i/>
          <w:iCs/>
          <w:sz w:val="18"/>
          <w:szCs w:val="18"/>
          <w:lang w:val="es-MX"/>
        </w:rPr>
        <w:t xml:space="preserve"> </w:t>
      </w:r>
      <w:r w:rsidRPr="00E44ACC">
        <w:rPr>
          <w:rFonts w:ascii="Arial" w:hAnsi="Arial" w:cs="Arial"/>
          <w:b/>
          <w:bCs/>
          <w:i/>
          <w:iCs/>
          <w:sz w:val="18"/>
          <w:szCs w:val="18"/>
          <w:lang w:val="es-MX"/>
        </w:rPr>
        <w:t>Información Confidencial</w:t>
      </w:r>
      <w:r w:rsidRPr="00E44ACC">
        <w:rPr>
          <w:rFonts w:ascii="Arial" w:hAnsi="Arial" w:cs="Arial"/>
          <w:b/>
          <w:bCs/>
          <w:sz w:val="18"/>
          <w:szCs w:val="18"/>
          <w:lang w:val="es-MX"/>
        </w:rPr>
        <w:t>:</w:t>
      </w:r>
      <w:r w:rsidRPr="00E44ACC">
        <w:rPr>
          <w:rFonts w:ascii="Arial" w:hAnsi="Arial" w:cs="Arial"/>
          <w:sz w:val="18"/>
          <w:szCs w:val="18"/>
          <w:lang w:val="es-MX"/>
        </w:rPr>
        <w:t xml:space="preserve"> </w:t>
      </w:r>
      <w:r w:rsidR="007209B0" w:rsidRPr="00E44ACC">
        <w:rPr>
          <w:rFonts w:ascii="Arial" w:hAnsi="Arial" w:cs="Arial"/>
          <w:sz w:val="18"/>
          <w:szCs w:val="18"/>
          <w:lang w:val="es-MX"/>
        </w:rPr>
        <w:t>Se entenderá como confidencial cualquier información o material del laboratorio o de sus clientes al que se tenga acceso durante la visita, de forma intencionada o no, y en cualquier formato. Esto incluye, sin limitarse a: diseño de equipos en prueba, procedimientos internos, software, herramientas, información financiera, muestras, datos técnicos de productos, resultados de ensayos, especificaciones, así como cualquier otro contenido reservado.</w:t>
      </w:r>
    </w:p>
    <w:p w14:paraId="1634290C" w14:textId="77777777" w:rsidR="00A845F3" w:rsidRPr="00F812BB" w:rsidRDefault="00A845F3" w:rsidP="00225356">
      <w:pPr>
        <w:ind w:right="-518" w:hanging="284"/>
        <w:contextualSpacing/>
        <w:jc w:val="both"/>
        <w:rPr>
          <w:rFonts w:ascii="Arial" w:hAnsi="Arial" w:cs="Arial"/>
          <w:sz w:val="10"/>
          <w:szCs w:val="10"/>
          <w:lang w:val="es-MX"/>
        </w:rPr>
      </w:pPr>
    </w:p>
    <w:p w14:paraId="53256672" w14:textId="54BA2CC6" w:rsidR="00FD09C2" w:rsidRDefault="00A845F3" w:rsidP="00A845F3">
      <w:pPr>
        <w:pStyle w:val="Prrafodelista"/>
        <w:numPr>
          <w:ilvl w:val="0"/>
          <w:numId w:val="1"/>
        </w:numPr>
        <w:spacing w:after="160" w:line="259" w:lineRule="auto"/>
        <w:ind w:left="0" w:right="-518" w:hanging="284"/>
        <w:jc w:val="both"/>
        <w:rPr>
          <w:rFonts w:ascii="Arial" w:hAnsi="Arial" w:cs="Arial"/>
          <w:sz w:val="18"/>
          <w:szCs w:val="18"/>
          <w:lang w:val="es-MX"/>
        </w:rPr>
      </w:pPr>
      <w:r w:rsidRPr="008F4EB8">
        <w:rPr>
          <w:rFonts w:ascii="Arial" w:hAnsi="Arial" w:cs="Arial"/>
          <w:sz w:val="18"/>
          <w:szCs w:val="18"/>
          <w:lang w:val="es-MX"/>
        </w:rPr>
        <w:t>Declaro haber leído, entendido y aceptado estos términos de acceso. En caso de incumplimiento, el laboratorio se reserva el derecho de tomar las acciones legales que considere pertinentes.</w:t>
      </w:r>
    </w:p>
    <w:p w14:paraId="460E3D83" w14:textId="77777777" w:rsidR="00F812BB" w:rsidRPr="00F812BB" w:rsidRDefault="00F812BB" w:rsidP="00F812BB">
      <w:pPr>
        <w:pStyle w:val="Prrafodelista"/>
        <w:spacing w:after="160" w:line="259" w:lineRule="auto"/>
        <w:ind w:left="0" w:right="-518"/>
        <w:jc w:val="both"/>
        <w:rPr>
          <w:rFonts w:ascii="Arial" w:hAnsi="Arial" w:cs="Arial"/>
          <w:sz w:val="10"/>
          <w:szCs w:val="10"/>
          <w:lang w:val="es-MX"/>
        </w:rPr>
      </w:pPr>
    </w:p>
    <w:p w14:paraId="1B9A9278" w14:textId="2685B08B" w:rsidR="0045084B" w:rsidRDefault="007209B0" w:rsidP="00225356">
      <w:pPr>
        <w:pStyle w:val="Prrafodelista"/>
        <w:numPr>
          <w:ilvl w:val="0"/>
          <w:numId w:val="1"/>
        </w:numPr>
        <w:ind w:left="0" w:right="-518" w:hanging="284"/>
        <w:jc w:val="both"/>
        <w:rPr>
          <w:rFonts w:ascii="Arial" w:hAnsi="Arial" w:cs="Arial"/>
          <w:sz w:val="18"/>
          <w:szCs w:val="18"/>
          <w:lang w:val="es-MX"/>
        </w:rPr>
      </w:pPr>
      <w:r w:rsidRPr="00E44ACC">
        <w:rPr>
          <w:rFonts w:ascii="Arial" w:hAnsi="Arial" w:cs="Arial"/>
          <w:sz w:val="18"/>
          <w:szCs w:val="18"/>
          <w:lang w:val="es-MX"/>
        </w:rPr>
        <w:t>En caso de que el laboratorio solicite aclaraciones y/o información adicional necesaria para continuar con los ensayos, y el cliente no proporcione respuesta en un plazo máximo de 60 días naturales, el servicio se dará por terminado de forma automática, sin responsabilidad para el laboratorio</w:t>
      </w:r>
      <w:r w:rsidR="00142581">
        <w:rPr>
          <w:rFonts w:ascii="Arial" w:hAnsi="Arial" w:cs="Arial"/>
          <w:sz w:val="18"/>
          <w:szCs w:val="18"/>
          <w:lang w:val="es-MX"/>
        </w:rPr>
        <w:t>.</w:t>
      </w:r>
    </w:p>
    <w:p w14:paraId="4F576226" w14:textId="665D35AD" w:rsidR="008F4EB8" w:rsidRPr="008F4EB8" w:rsidRDefault="00F812BB" w:rsidP="00F812BB">
      <w:pPr>
        <w:spacing w:after="160" w:line="259" w:lineRule="auto"/>
        <w:rPr>
          <w:rFonts w:ascii="Arial" w:hAnsi="Arial" w:cs="Arial"/>
          <w:sz w:val="14"/>
          <w:szCs w:val="14"/>
          <w:lang w:val="es-MX"/>
        </w:rPr>
      </w:pPr>
      <w:r>
        <w:rPr>
          <w:rFonts w:ascii="Arial" w:hAnsi="Arial" w:cs="Arial"/>
          <w:sz w:val="14"/>
          <w:szCs w:val="14"/>
          <w:lang w:val="es-MX"/>
        </w:rPr>
        <w:br w:type="page"/>
      </w:r>
    </w:p>
    <w:p w14:paraId="4C6EDF74" w14:textId="5C6BA843" w:rsidR="001F0A64" w:rsidRPr="00E44ACC" w:rsidRDefault="00EA2A18" w:rsidP="001F0A64">
      <w:pPr>
        <w:jc w:val="center"/>
        <w:rPr>
          <w:rFonts w:ascii="Arial" w:hAnsi="Arial" w:cs="Arial"/>
          <w:b/>
          <w:bCs/>
          <w:sz w:val="18"/>
          <w:szCs w:val="18"/>
          <w:lang w:val="es-MX"/>
        </w:rPr>
      </w:pPr>
      <w:r w:rsidRPr="00E44ACC">
        <w:rPr>
          <w:rFonts w:ascii="Arial" w:hAnsi="Arial" w:cs="Arial"/>
          <w:b/>
          <w:bCs/>
          <w:sz w:val="18"/>
          <w:szCs w:val="18"/>
          <w:lang w:val="es-MX"/>
        </w:rPr>
        <w:lastRenderedPageBreak/>
        <w:t>CLÁUSULAS</w:t>
      </w:r>
    </w:p>
    <w:p w14:paraId="417A6A73" w14:textId="77777777" w:rsidR="001F0A64" w:rsidRPr="00E44ACC" w:rsidRDefault="001F0A64" w:rsidP="001F0A64">
      <w:pPr>
        <w:jc w:val="both"/>
        <w:rPr>
          <w:rFonts w:ascii="Arial" w:hAnsi="Arial" w:cs="Arial"/>
          <w:b/>
          <w:bCs/>
          <w:sz w:val="18"/>
          <w:szCs w:val="18"/>
          <w:lang w:val="es-MX"/>
        </w:rPr>
      </w:pPr>
    </w:p>
    <w:p w14:paraId="495CECD3" w14:textId="4E0141E6" w:rsidR="001F0A64" w:rsidRPr="00E44ACC" w:rsidRDefault="007209B0" w:rsidP="001F0A64">
      <w:pPr>
        <w:jc w:val="both"/>
        <w:rPr>
          <w:rFonts w:ascii="Arial" w:hAnsi="Arial" w:cs="Arial"/>
          <w:b/>
          <w:bCs/>
          <w:sz w:val="18"/>
          <w:szCs w:val="18"/>
          <w:lang w:val="es-MX"/>
        </w:rPr>
      </w:pPr>
      <w:r w:rsidRPr="00E44ACC">
        <w:rPr>
          <w:rFonts w:ascii="Arial" w:hAnsi="Arial" w:cs="Arial"/>
          <w:b/>
          <w:bCs/>
          <w:sz w:val="18"/>
          <w:szCs w:val="18"/>
          <w:lang w:val="es-MX"/>
        </w:rPr>
        <w:t>EL LABORATORIO DE ENSAYOS MEXEN SE COMPROMETE A:</w:t>
      </w:r>
    </w:p>
    <w:p w14:paraId="7D22EFA5" w14:textId="387079E6" w:rsidR="00B0227F" w:rsidRPr="00E44ACC" w:rsidRDefault="00B0227F" w:rsidP="00B0227F">
      <w:pPr>
        <w:pStyle w:val="Prrafodelista"/>
        <w:numPr>
          <w:ilvl w:val="0"/>
          <w:numId w:val="2"/>
        </w:numPr>
        <w:spacing w:before="240" w:after="240"/>
        <w:ind w:left="-142" w:right="-660" w:hanging="284"/>
        <w:jc w:val="both"/>
        <w:rPr>
          <w:rFonts w:ascii="Arial" w:hAnsi="Arial" w:cs="Arial"/>
          <w:sz w:val="18"/>
          <w:szCs w:val="18"/>
          <w:lang w:val="es-MX"/>
        </w:rPr>
      </w:pPr>
      <w:r w:rsidRPr="00E44ACC">
        <w:rPr>
          <w:rFonts w:ascii="Arial" w:hAnsi="Arial" w:cs="Arial"/>
          <w:sz w:val="18"/>
          <w:szCs w:val="18"/>
          <w:lang w:val="es-MX"/>
        </w:rPr>
        <w:t>Gestionar de forma confidencial toda la información generada, proporcionada u obtenida durante el desarrollo de las actividades de ensayo, salvo en los casos en que:</w:t>
      </w:r>
    </w:p>
    <w:p w14:paraId="40507BE9" w14:textId="77777777" w:rsidR="00B0227F" w:rsidRPr="00E44ACC" w:rsidRDefault="00B0227F" w:rsidP="00945949">
      <w:pPr>
        <w:pStyle w:val="Prrafodelista"/>
        <w:numPr>
          <w:ilvl w:val="0"/>
          <w:numId w:val="5"/>
        </w:numPr>
        <w:spacing w:before="240" w:after="240"/>
        <w:ind w:right="-660"/>
        <w:jc w:val="both"/>
        <w:rPr>
          <w:rFonts w:ascii="Arial" w:hAnsi="Arial" w:cs="Arial"/>
          <w:sz w:val="18"/>
          <w:szCs w:val="18"/>
          <w:lang w:val="es-MX"/>
        </w:rPr>
      </w:pPr>
      <w:r w:rsidRPr="00E44ACC">
        <w:rPr>
          <w:rFonts w:ascii="Arial" w:hAnsi="Arial" w:cs="Arial"/>
          <w:sz w:val="18"/>
          <w:szCs w:val="18"/>
          <w:lang w:val="es-MX"/>
        </w:rPr>
        <w:t>Sea requerida por la autoridad normalizadora,</w:t>
      </w:r>
    </w:p>
    <w:p w14:paraId="6AAE73EE" w14:textId="77777777" w:rsidR="00B0227F" w:rsidRPr="00E44ACC" w:rsidRDefault="00B0227F" w:rsidP="00945949">
      <w:pPr>
        <w:pStyle w:val="Prrafodelista"/>
        <w:numPr>
          <w:ilvl w:val="0"/>
          <w:numId w:val="5"/>
        </w:numPr>
        <w:spacing w:before="240" w:after="240"/>
        <w:ind w:right="-660"/>
        <w:jc w:val="both"/>
        <w:rPr>
          <w:rFonts w:ascii="Arial" w:hAnsi="Arial" w:cs="Arial"/>
          <w:sz w:val="18"/>
          <w:szCs w:val="18"/>
          <w:lang w:val="es-MX"/>
        </w:rPr>
      </w:pPr>
      <w:r w:rsidRPr="00E44ACC">
        <w:rPr>
          <w:rFonts w:ascii="Arial" w:hAnsi="Arial" w:cs="Arial"/>
          <w:sz w:val="18"/>
          <w:szCs w:val="18"/>
          <w:lang w:val="es-MX"/>
        </w:rPr>
        <w:t>Sea solicitada por organismos de acreditación para fines de evaluación,</w:t>
      </w:r>
    </w:p>
    <w:p w14:paraId="41A26CF1" w14:textId="77777777" w:rsidR="00B0227F" w:rsidRPr="00E44ACC" w:rsidRDefault="00B0227F" w:rsidP="00945949">
      <w:pPr>
        <w:pStyle w:val="Prrafodelista"/>
        <w:numPr>
          <w:ilvl w:val="0"/>
          <w:numId w:val="5"/>
        </w:numPr>
        <w:spacing w:before="240" w:after="240"/>
        <w:ind w:right="-660"/>
        <w:jc w:val="both"/>
        <w:rPr>
          <w:rFonts w:ascii="Arial" w:hAnsi="Arial" w:cs="Arial"/>
          <w:sz w:val="18"/>
          <w:szCs w:val="18"/>
          <w:lang w:val="es-MX"/>
        </w:rPr>
      </w:pPr>
      <w:r w:rsidRPr="00E44ACC">
        <w:rPr>
          <w:rFonts w:ascii="Arial" w:hAnsi="Arial" w:cs="Arial"/>
          <w:sz w:val="18"/>
          <w:szCs w:val="18"/>
          <w:lang w:val="es-MX"/>
        </w:rPr>
        <w:t>Exista obligación legal de revelarla, o</w:t>
      </w:r>
    </w:p>
    <w:p w14:paraId="0F3A4095" w14:textId="77777777" w:rsidR="00B0227F" w:rsidRPr="00E44ACC" w:rsidRDefault="00B0227F" w:rsidP="00945949">
      <w:pPr>
        <w:pStyle w:val="Prrafodelista"/>
        <w:numPr>
          <w:ilvl w:val="0"/>
          <w:numId w:val="5"/>
        </w:numPr>
        <w:spacing w:before="240" w:after="240"/>
        <w:ind w:right="-660"/>
        <w:jc w:val="both"/>
        <w:rPr>
          <w:rFonts w:ascii="Arial" w:hAnsi="Arial" w:cs="Arial"/>
          <w:sz w:val="18"/>
          <w:szCs w:val="18"/>
          <w:lang w:val="es-MX"/>
        </w:rPr>
      </w:pPr>
      <w:r w:rsidRPr="00E44ACC">
        <w:rPr>
          <w:rFonts w:ascii="Arial" w:hAnsi="Arial" w:cs="Arial"/>
          <w:sz w:val="18"/>
          <w:szCs w:val="18"/>
          <w:lang w:val="es-MX"/>
        </w:rPr>
        <w:t>Esté autorizada por los presentes acuerdos.</w:t>
      </w:r>
    </w:p>
    <w:p w14:paraId="22FD0A42" w14:textId="77777777" w:rsidR="00C57713" w:rsidRPr="00E44ACC" w:rsidRDefault="00C57713" w:rsidP="00E557D7">
      <w:pPr>
        <w:pStyle w:val="Prrafodelista"/>
        <w:spacing w:before="240"/>
        <w:ind w:left="-142" w:right="-660"/>
        <w:jc w:val="both"/>
        <w:rPr>
          <w:rFonts w:ascii="Arial" w:hAnsi="Arial" w:cs="Arial"/>
          <w:sz w:val="18"/>
          <w:szCs w:val="18"/>
          <w:lang w:val="es-MX"/>
        </w:rPr>
      </w:pPr>
    </w:p>
    <w:p w14:paraId="48CC3E3D" w14:textId="30896BE5" w:rsidR="00B0227F" w:rsidRPr="00E44ACC" w:rsidRDefault="00B0227F" w:rsidP="00225356">
      <w:pPr>
        <w:pStyle w:val="Prrafodelista"/>
        <w:ind w:left="-142" w:right="-660"/>
        <w:jc w:val="both"/>
        <w:rPr>
          <w:rFonts w:ascii="Arial" w:hAnsi="Arial" w:cs="Arial"/>
          <w:sz w:val="18"/>
          <w:szCs w:val="18"/>
          <w:lang w:val="es-MX"/>
        </w:rPr>
      </w:pPr>
      <w:r w:rsidRPr="00E44ACC">
        <w:rPr>
          <w:rFonts w:ascii="Arial" w:hAnsi="Arial" w:cs="Arial"/>
          <w:sz w:val="18"/>
          <w:szCs w:val="18"/>
          <w:lang w:val="es-MX"/>
        </w:rPr>
        <w:t>En cualquiera de estos casos, se notificará al cliente sobre la información que será divulgada, a menos que dicha notificación esté legalmente prohibida.</w:t>
      </w:r>
    </w:p>
    <w:p w14:paraId="7E22662E" w14:textId="77777777" w:rsidR="007735EC" w:rsidRPr="00E44ACC" w:rsidRDefault="007735EC" w:rsidP="00225356">
      <w:pPr>
        <w:ind w:right="-660"/>
        <w:jc w:val="both"/>
        <w:rPr>
          <w:rFonts w:ascii="Arial" w:hAnsi="Arial" w:cs="Arial"/>
          <w:sz w:val="18"/>
          <w:szCs w:val="18"/>
          <w:lang w:val="es-MX"/>
        </w:rPr>
      </w:pPr>
    </w:p>
    <w:p w14:paraId="5E735E7C" w14:textId="2B36683B" w:rsidR="001F0A64" w:rsidRPr="00E44ACC" w:rsidRDefault="00E44ACC" w:rsidP="00225356">
      <w:pPr>
        <w:pStyle w:val="Prrafodelista"/>
        <w:numPr>
          <w:ilvl w:val="0"/>
          <w:numId w:val="2"/>
        </w:numPr>
        <w:spacing w:after="240"/>
        <w:ind w:left="-142" w:right="-660" w:hanging="284"/>
        <w:jc w:val="both"/>
        <w:rPr>
          <w:rFonts w:ascii="Arial" w:hAnsi="Arial" w:cs="Arial"/>
          <w:sz w:val="18"/>
          <w:szCs w:val="18"/>
          <w:lang w:val="es-MX"/>
        </w:rPr>
      </w:pPr>
      <w:r w:rsidRPr="00E44ACC">
        <w:rPr>
          <w:rFonts w:ascii="Arial" w:hAnsi="Arial" w:cs="Arial"/>
          <w:sz w:val="18"/>
          <w:szCs w:val="18"/>
          <w:lang w:val="es-MX"/>
        </w:rPr>
        <w:t>I</w:t>
      </w:r>
      <w:r w:rsidR="00B0227F" w:rsidRPr="00E44ACC">
        <w:rPr>
          <w:rFonts w:ascii="Arial" w:hAnsi="Arial" w:cs="Arial"/>
          <w:sz w:val="18"/>
          <w:szCs w:val="18"/>
          <w:lang w:val="es-MX"/>
        </w:rPr>
        <w:t>nformar</w:t>
      </w:r>
      <w:r w:rsidR="007209B0" w:rsidRPr="00E44ACC">
        <w:rPr>
          <w:rFonts w:ascii="Arial" w:hAnsi="Arial" w:cs="Arial"/>
          <w:sz w:val="18"/>
          <w:szCs w:val="18"/>
          <w:lang w:val="es-MX"/>
        </w:rPr>
        <w:t xml:space="preserve"> previamente al cliente cuando cierta información pudiera volverse de acceso público. Toda información que no haya sido divulgada por el propio cliente ni acordada entre las partes como pública, será tratada como confidencial.</w:t>
      </w:r>
    </w:p>
    <w:p w14:paraId="79A350C1" w14:textId="77777777" w:rsidR="00E557D7" w:rsidRPr="00E44ACC" w:rsidRDefault="00E557D7" w:rsidP="00225356">
      <w:pPr>
        <w:pStyle w:val="Prrafodelista"/>
        <w:spacing w:after="240"/>
        <w:ind w:left="-142" w:right="-660"/>
        <w:jc w:val="both"/>
        <w:rPr>
          <w:rFonts w:ascii="Arial" w:hAnsi="Arial" w:cs="Arial"/>
          <w:sz w:val="18"/>
          <w:szCs w:val="18"/>
          <w:lang w:val="es-MX"/>
        </w:rPr>
      </w:pPr>
    </w:p>
    <w:p w14:paraId="4E8CC7DF" w14:textId="4528A914" w:rsidR="00E557D7" w:rsidRPr="00E44ACC" w:rsidRDefault="00B0227F" w:rsidP="00225356">
      <w:pPr>
        <w:pStyle w:val="Prrafodelista"/>
        <w:numPr>
          <w:ilvl w:val="0"/>
          <w:numId w:val="2"/>
        </w:numPr>
        <w:spacing w:after="240"/>
        <w:ind w:left="-142" w:right="-660" w:hanging="284"/>
        <w:jc w:val="both"/>
        <w:rPr>
          <w:rFonts w:ascii="Arial" w:hAnsi="Arial" w:cs="Arial"/>
          <w:sz w:val="18"/>
          <w:szCs w:val="18"/>
          <w:lang w:val="es-MX"/>
        </w:rPr>
      </w:pPr>
      <w:r w:rsidRPr="00E44ACC">
        <w:rPr>
          <w:rFonts w:ascii="Arial" w:hAnsi="Arial" w:cs="Arial"/>
          <w:sz w:val="18"/>
          <w:szCs w:val="18"/>
          <w:lang w:val="es-MX"/>
        </w:rPr>
        <w:t>El laboratorio aplicará la regla de decisión únicamente cuando el cliente lo solicite expresamente. Asimismo, MEXEN realizará ensayos</w:t>
      </w:r>
      <w:r w:rsidR="00A32B68" w:rsidRPr="00E44ACC">
        <w:rPr>
          <w:rFonts w:ascii="Arial" w:hAnsi="Arial" w:cs="Arial"/>
          <w:sz w:val="18"/>
          <w:szCs w:val="18"/>
          <w:lang w:val="es-MX"/>
        </w:rPr>
        <w:t>,</w:t>
      </w:r>
      <w:r w:rsidRPr="00E44ACC">
        <w:rPr>
          <w:rFonts w:ascii="Arial" w:hAnsi="Arial" w:cs="Arial"/>
          <w:sz w:val="18"/>
          <w:szCs w:val="18"/>
          <w:lang w:val="es-MX"/>
        </w:rPr>
        <w:t xml:space="preserve"> exclusivamente dentro del alcance de su acreditación vigente, de conformidad con las normas aplicables.</w:t>
      </w:r>
    </w:p>
    <w:p w14:paraId="3E9BB98C" w14:textId="77777777" w:rsidR="00E557D7" w:rsidRPr="00E44ACC" w:rsidRDefault="00E557D7" w:rsidP="00225356">
      <w:pPr>
        <w:pStyle w:val="Prrafodelista"/>
        <w:spacing w:after="240"/>
        <w:ind w:left="-142" w:right="-660"/>
        <w:jc w:val="both"/>
        <w:rPr>
          <w:rFonts w:ascii="Arial" w:hAnsi="Arial" w:cs="Arial"/>
          <w:sz w:val="18"/>
          <w:szCs w:val="18"/>
          <w:lang w:val="es-MX"/>
        </w:rPr>
      </w:pPr>
    </w:p>
    <w:p w14:paraId="18612933" w14:textId="7D082BFC" w:rsidR="001F0A64" w:rsidRPr="00E44ACC" w:rsidRDefault="00B0227F" w:rsidP="00225356">
      <w:pPr>
        <w:pStyle w:val="Prrafodelista"/>
        <w:numPr>
          <w:ilvl w:val="0"/>
          <w:numId w:val="2"/>
        </w:numPr>
        <w:spacing w:after="240"/>
        <w:ind w:left="-142" w:right="-660" w:hanging="284"/>
        <w:jc w:val="both"/>
        <w:rPr>
          <w:rFonts w:ascii="Arial" w:hAnsi="Arial" w:cs="Arial"/>
          <w:sz w:val="18"/>
          <w:szCs w:val="18"/>
          <w:lang w:val="es-MX"/>
        </w:rPr>
      </w:pPr>
      <w:r w:rsidRPr="00E44ACC">
        <w:rPr>
          <w:rFonts w:ascii="Arial" w:hAnsi="Arial" w:cs="Arial"/>
          <w:sz w:val="18"/>
          <w:szCs w:val="18"/>
          <w:lang w:val="es-MX"/>
        </w:rPr>
        <w:t>Toda información derivada de quejas, sugerencias u otros comentarios entre el cliente y el laboratorio será resguardada de forma confidencial. La identidad de la fuente que proporcione dicha información será protegida y no será compartida con el cliente salvo que exista consentimiento expreso de la fuente.</w:t>
      </w:r>
    </w:p>
    <w:p w14:paraId="633D321D" w14:textId="77777777" w:rsidR="00FB459B" w:rsidRPr="00E44ACC" w:rsidRDefault="00FB459B" w:rsidP="00225356">
      <w:pPr>
        <w:pStyle w:val="Prrafodelista"/>
        <w:spacing w:after="240"/>
        <w:ind w:left="-142" w:right="-660"/>
        <w:jc w:val="both"/>
        <w:rPr>
          <w:rFonts w:ascii="Arial" w:hAnsi="Arial" w:cs="Arial"/>
          <w:sz w:val="18"/>
          <w:szCs w:val="18"/>
          <w:lang w:val="es-MX"/>
        </w:rPr>
      </w:pPr>
    </w:p>
    <w:p w14:paraId="627639C8" w14:textId="77777777" w:rsidR="001F0A64" w:rsidRPr="00E44ACC" w:rsidRDefault="001F0A64" w:rsidP="00225356">
      <w:pPr>
        <w:pStyle w:val="Prrafodelista"/>
        <w:numPr>
          <w:ilvl w:val="0"/>
          <w:numId w:val="2"/>
        </w:numPr>
        <w:spacing w:after="240"/>
        <w:ind w:left="-142" w:right="-660" w:hanging="284"/>
        <w:jc w:val="both"/>
        <w:rPr>
          <w:rFonts w:ascii="Arial" w:hAnsi="Arial" w:cs="Arial"/>
          <w:sz w:val="18"/>
          <w:szCs w:val="18"/>
          <w:lang w:val="es-MX"/>
        </w:rPr>
      </w:pPr>
      <w:r w:rsidRPr="00E44ACC">
        <w:rPr>
          <w:rFonts w:ascii="Arial" w:hAnsi="Arial" w:cs="Arial"/>
          <w:sz w:val="18"/>
          <w:szCs w:val="18"/>
          <w:lang w:val="es-MX"/>
        </w:rPr>
        <w:t>Informar al cliente cuando el método solicitado por éste se considere inapropiado o desactualizado.</w:t>
      </w:r>
    </w:p>
    <w:p w14:paraId="6B1C4694" w14:textId="77777777" w:rsidR="00FB459B" w:rsidRPr="00E44ACC" w:rsidRDefault="00FB459B" w:rsidP="00225356">
      <w:pPr>
        <w:pStyle w:val="Prrafodelista"/>
        <w:spacing w:after="240"/>
        <w:ind w:left="-142" w:right="-660"/>
        <w:jc w:val="both"/>
        <w:rPr>
          <w:rFonts w:ascii="Arial" w:hAnsi="Arial" w:cs="Arial"/>
          <w:sz w:val="18"/>
          <w:szCs w:val="18"/>
          <w:lang w:val="es-MX"/>
        </w:rPr>
      </w:pPr>
    </w:p>
    <w:p w14:paraId="7289EA0F" w14:textId="1F6E63A2" w:rsidR="0094103B" w:rsidRPr="00E44ACC" w:rsidRDefault="00B0227F" w:rsidP="00225356">
      <w:pPr>
        <w:pStyle w:val="Prrafodelista"/>
        <w:numPr>
          <w:ilvl w:val="0"/>
          <w:numId w:val="2"/>
        </w:numPr>
        <w:spacing w:after="240"/>
        <w:ind w:left="-142" w:right="-660" w:hanging="284"/>
        <w:jc w:val="both"/>
        <w:rPr>
          <w:rFonts w:ascii="Arial" w:hAnsi="Arial" w:cs="Arial"/>
          <w:sz w:val="18"/>
          <w:szCs w:val="18"/>
          <w:lang w:val="es-MX"/>
        </w:rPr>
      </w:pPr>
      <w:r w:rsidRPr="00E44ACC">
        <w:rPr>
          <w:rFonts w:ascii="Arial" w:hAnsi="Arial" w:cs="Arial"/>
          <w:sz w:val="18"/>
          <w:szCs w:val="18"/>
          <w:lang w:val="es-MX"/>
        </w:rPr>
        <w:t>Cuando MEXEN reciba información del cliente a través de terceros (por ejemplo, organismos regulatorios o personas que presenten una queja), esta se gestionará con el mismo nivel de confidencialidad. La identidad de la fuente será mantenida en reserva, salvo autorización expresa para su divulgación.</w:t>
      </w:r>
    </w:p>
    <w:p w14:paraId="30DE4F8B" w14:textId="77777777" w:rsidR="00FB459B" w:rsidRPr="00E44ACC" w:rsidRDefault="00FB459B" w:rsidP="00225356">
      <w:pPr>
        <w:pStyle w:val="Prrafodelista"/>
        <w:spacing w:after="240"/>
        <w:ind w:left="-142" w:right="-660"/>
        <w:jc w:val="both"/>
        <w:rPr>
          <w:rFonts w:ascii="Arial" w:hAnsi="Arial" w:cs="Arial"/>
          <w:sz w:val="18"/>
          <w:szCs w:val="18"/>
          <w:lang w:val="es-MX"/>
        </w:rPr>
      </w:pPr>
    </w:p>
    <w:p w14:paraId="74A58E74" w14:textId="4D17A69E" w:rsidR="004A1F94" w:rsidRPr="00E44ACC" w:rsidRDefault="004A1F94" w:rsidP="00225356">
      <w:pPr>
        <w:pStyle w:val="Prrafodelista"/>
        <w:numPr>
          <w:ilvl w:val="0"/>
          <w:numId w:val="2"/>
        </w:numPr>
        <w:ind w:left="-142" w:right="-660" w:hanging="284"/>
        <w:jc w:val="both"/>
        <w:rPr>
          <w:rFonts w:ascii="Arial" w:hAnsi="Arial" w:cs="Arial"/>
          <w:sz w:val="18"/>
          <w:szCs w:val="18"/>
          <w:lang w:val="es-MX"/>
        </w:rPr>
      </w:pPr>
      <w:r w:rsidRPr="00E44ACC">
        <w:rPr>
          <w:rFonts w:ascii="Arial" w:hAnsi="Arial" w:cs="Arial"/>
          <w:sz w:val="18"/>
          <w:szCs w:val="18"/>
          <w:lang w:val="es-MX"/>
        </w:rPr>
        <w:t>Notificar vía correo electrónico la</w:t>
      </w:r>
      <w:r w:rsidR="00E2762F" w:rsidRPr="00E44ACC">
        <w:rPr>
          <w:rFonts w:ascii="Arial" w:hAnsi="Arial" w:cs="Arial"/>
          <w:sz w:val="18"/>
          <w:szCs w:val="18"/>
          <w:lang w:val="es-MX"/>
        </w:rPr>
        <w:t xml:space="preserve"> </w:t>
      </w:r>
      <w:r w:rsidRPr="00E44ACC">
        <w:rPr>
          <w:rFonts w:ascii="Arial" w:hAnsi="Arial" w:cs="Arial"/>
          <w:sz w:val="18"/>
          <w:szCs w:val="18"/>
          <w:lang w:val="es-MX"/>
        </w:rPr>
        <w:t>finalización</w:t>
      </w:r>
      <w:r w:rsidR="00B67EFA" w:rsidRPr="00E44ACC">
        <w:rPr>
          <w:rFonts w:ascii="Arial" w:hAnsi="Arial" w:cs="Arial"/>
          <w:sz w:val="18"/>
          <w:szCs w:val="18"/>
          <w:lang w:val="es-MX"/>
        </w:rPr>
        <w:t xml:space="preserve"> del servicio</w:t>
      </w:r>
      <w:r w:rsidRPr="00E44ACC">
        <w:rPr>
          <w:rFonts w:ascii="Arial" w:hAnsi="Arial" w:cs="Arial"/>
          <w:sz w:val="18"/>
          <w:szCs w:val="18"/>
          <w:lang w:val="es-MX"/>
        </w:rPr>
        <w:t xml:space="preserve"> </w:t>
      </w:r>
      <w:r w:rsidR="007735EC" w:rsidRPr="00E44ACC">
        <w:rPr>
          <w:rFonts w:ascii="Arial" w:hAnsi="Arial" w:cs="Arial"/>
          <w:sz w:val="18"/>
          <w:szCs w:val="18"/>
          <w:lang w:val="es-MX"/>
        </w:rPr>
        <w:t xml:space="preserve">de acuerdo con el punto 12 de las condiciones de </w:t>
      </w:r>
      <w:r w:rsidR="00163A8B" w:rsidRPr="00E44ACC">
        <w:rPr>
          <w:rFonts w:ascii="Arial" w:hAnsi="Arial" w:cs="Arial"/>
          <w:sz w:val="18"/>
          <w:szCs w:val="18"/>
          <w:lang w:val="es-MX"/>
        </w:rPr>
        <w:t>aceptación.</w:t>
      </w:r>
      <w:r w:rsidRPr="00E44ACC">
        <w:rPr>
          <w:rFonts w:ascii="Arial" w:hAnsi="Arial" w:cs="Arial"/>
          <w:sz w:val="18"/>
          <w:szCs w:val="18"/>
          <w:lang w:val="es-MX"/>
        </w:rPr>
        <w:t xml:space="preserve"> </w:t>
      </w:r>
    </w:p>
    <w:p w14:paraId="077547D2" w14:textId="7E7FFF3E" w:rsidR="00DA2F1D" w:rsidRPr="00E44ACC" w:rsidRDefault="00DA2F1D" w:rsidP="00225356">
      <w:pPr>
        <w:ind w:right="-660"/>
        <w:jc w:val="both"/>
        <w:rPr>
          <w:rFonts w:ascii="Arial" w:hAnsi="Arial" w:cs="Arial"/>
          <w:strike/>
          <w:sz w:val="18"/>
          <w:szCs w:val="18"/>
          <w:highlight w:val="yellow"/>
          <w:lang w:val="es-MX"/>
        </w:rPr>
      </w:pPr>
    </w:p>
    <w:p w14:paraId="1FE50388" w14:textId="009EE79C" w:rsidR="00225356" w:rsidRPr="00E44ACC" w:rsidRDefault="00225356" w:rsidP="00225356">
      <w:pPr>
        <w:spacing w:after="240"/>
        <w:ind w:left="-426" w:right="-660"/>
        <w:jc w:val="both"/>
        <w:rPr>
          <w:rFonts w:ascii="Arial" w:hAnsi="Arial" w:cs="Arial"/>
          <w:sz w:val="18"/>
          <w:szCs w:val="18"/>
          <w:lang w:val="es-MX"/>
        </w:rPr>
      </w:pPr>
      <w:r w:rsidRPr="00E44ACC">
        <w:rPr>
          <w:rFonts w:ascii="Arial" w:hAnsi="Arial" w:cs="Arial"/>
          <w:sz w:val="18"/>
          <w:szCs w:val="18"/>
          <w:lang w:val="es-MX"/>
        </w:rPr>
        <w:t xml:space="preserve">En caso de dudas relacionadas con los requerimientos anteriormente mencionados, favor de enviar un correo electrónico a: </w:t>
      </w:r>
      <w:hyperlink r:id="rId8" w:history="1">
        <w:r w:rsidRPr="00E44ACC">
          <w:rPr>
            <w:rStyle w:val="Hipervnculo"/>
            <w:rFonts w:ascii="Arial" w:hAnsi="Arial" w:cs="Arial"/>
            <w:sz w:val="18"/>
            <w:szCs w:val="18"/>
            <w:lang w:val="es-MX"/>
          </w:rPr>
          <w:t>ingresos.lab@mexen.mx</w:t>
        </w:r>
      </w:hyperlink>
      <w:r w:rsidRPr="00E44ACC">
        <w:rPr>
          <w:rFonts w:ascii="Arial" w:hAnsi="Arial" w:cs="Arial"/>
          <w:sz w:val="18"/>
          <w:szCs w:val="18"/>
          <w:lang w:val="es-MX"/>
        </w:rPr>
        <w:t>.</w:t>
      </w:r>
    </w:p>
    <w:p w14:paraId="213CC4CC" w14:textId="01DD73D3" w:rsidR="00225356" w:rsidRPr="00E44ACC" w:rsidRDefault="00225356" w:rsidP="00225356">
      <w:pPr>
        <w:spacing w:after="240"/>
        <w:ind w:right="-660" w:hanging="426"/>
        <w:jc w:val="both"/>
        <w:rPr>
          <w:rFonts w:ascii="Arial" w:hAnsi="Arial" w:cs="Arial"/>
          <w:sz w:val="18"/>
          <w:szCs w:val="18"/>
          <w:lang w:val="es-MX"/>
        </w:rPr>
      </w:pPr>
      <w:r w:rsidRPr="00E44ACC">
        <w:rPr>
          <w:rFonts w:ascii="Arial" w:hAnsi="Arial" w:cs="Arial"/>
          <w:sz w:val="18"/>
          <w:szCs w:val="18"/>
          <w:lang w:val="es-MX"/>
        </w:rPr>
        <w:t>Para comentarios, sugerencias o quejas, puede comunicarse a través de:</w:t>
      </w:r>
    </w:p>
    <w:p w14:paraId="33568919" w14:textId="1AE2C95D" w:rsidR="00225356" w:rsidRPr="00E44ACC" w:rsidRDefault="00225356" w:rsidP="00225356">
      <w:pPr>
        <w:numPr>
          <w:ilvl w:val="0"/>
          <w:numId w:val="56"/>
        </w:numPr>
        <w:tabs>
          <w:tab w:val="clear" w:pos="720"/>
          <w:tab w:val="num" w:pos="0"/>
        </w:tabs>
        <w:ind w:right="-660" w:hanging="862"/>
        <w:jc w:val="both"/>
        <w:rPr>
          <w:rFonts w:ascii="Arial" w:hAnsi="Arial" w:cs="Arial"/>
          <w:sz w:val="18"/>
          <w:szCs w:val="18"/>
          <w:lang w:val="es-MX"/>
        </w:rPr>
      </w:pPr>
      <w:r w:rsidRPr="00E44ACC">
        <w:rPr>
          <w:rFonts w:ascii="Arial" w:hAnsi="Arial" w:cs="Arial"/>
          <w:sz w:val="18"/>
          <w:szCs w:val="18"/>
          <w:lang w:val="es-MX"/>
        </w:rPr>
        <w:t>Correo electrónico: atencion@mexen.mx</w:t>
      </w:r>
    </w:p>
    <w:p w14:paraId="19D64665" w14:textId="3DEF281E" w:rsidR="00225356" w:rsidRPr="008F4EB8" w:rsidRDefault="00225356" w:rsidP="00225356">
      <w:pPr>
        <w:numPr>
          <w:ilvl w:val="0"/>
          <w:numId w:val="56"/>
        </w:numPr>
        <w:tabs>
          <w:tab w:val="clear" w:pos="720"/>
          <w:tab w:val="num" w:pos="0"/>
        </w:tabs>
        <w:ind w:right="-660" w:hanging="862"/>
        <w:jc w:val="both"/>
        <w:rPr>
          <w:rFonts w:ascii="Arial" w:hAnsi="Arial" w:cs="Arial"/>
          <w:sz w:val="18"/>
          <w:szCs w:val="18"/>
          <w:lang w:val="en-US"/>
        </w:rPr>
      </w:pPr>
      <w:r w:rsidRPr="008F4EB8">
        <w:rPr>
          <w:rFonts w:ascii="Arial" w:hAnsi="Arial" w:cs="Arial"/>
          <w:sz w:val="18"/>
          <w:szCs w:val="18"/>
          <w:lang w:val="en-US"/>
        </w:rPr>
        <w:t xml:space="preserve">Sitio web: </w:t>
      </w:r>
      <w:hyperlink r:id="rId9" w:tgtFrame="_new" w:history="1">
        <w:r w:rsidRPr="008F4EB8">
          <w:rPr>
            <w:rStyle w:val="Hipervnculo"/>
            <w:rFonts w:ascii="Arial" w:hAnsi="Arial" w:cs="Arial"/>
            <w:sz w:val="18"/>
            <w:szCs w:val="18"/>
            <w:lang w:val="en-US"/>
          </w:rPr>
          <w:t>https://mexen.mx</w:t>
        </w:r>
      </w:hyperlink>
    </w:p>
    <w:p w14:paraId="4C576104" w14:textId="2F4D2773" w:rsidR="00225356" w:rsidRPr="00E44ACC" w:rsidRDefault="00225356" w:rsidP="00225356">
      <w:pPr>
        <w:numPr>
          <w:ilvl w:val="0"/>
          <w:numId w:val="56"/>
        </w:numPr>
        <w:tabs>
          <w:tab w:val="clear" w:pos="720"/>
          <w:tab w:val="num" w:pos="0"/>
        </w:tabs>
        <w:ind w:right="-660" w:hanging="862"/>
        <w:jc w:val="both"/>
        <w:rPr>
          <w:rFonts w:ascii="Arial" w:hAnsi="Arial" w:cs="Arial"/>
          <w:sz w:val="18"/>
          <w:szCs w:val="18"/>
          <w:lang w:val="es-MX"/>
        </w:rPr>
      </w:pPr>
      <w:r w:rsidRPr="00E44ACC">
        <w:rPr>
          <w:rFonts w:ascii="Arial" w:hAnsi="Arial" w:cs="Arial"/>
          <w:sz w:val="18"/>
          <w:szCs w:val="18"/>
          <w:lang w:val="es-MX"/>
        </w:rPr>
        <w:t>Teléfono (consultar el número indicado en el punto 9 de las cláusulas)</w:t>
      </w:r>
    </w:p>
    <w:p w14:paraId="4F31A580" w14:textId="08405303" w:rsidR="00225356" w:rsidRPr="00E44ACC" w:rsidRDefault="008F4EB8" w:rsidP="00225356">
      <w:pPr>
        <w:numPr>
          <w:ilvl w:val="0"/>
          <w:numId w:val="56"/>
        </w:numPr>
        <w:tabs>
          <w:tab w:val="clear" w:pos="720"/>
          <w:tab w:val="num" w:pos="0"/>
        </w:tabs>
        <w:ind w:right="-660" w:hanging="862"/>
        <w:jc w:val="both"/>
        <w:rPr>
          <w:rFonts w:ascii="Arial" w:hAnsi="Arial" w:cs="Arial"/>
          <w:sz w:val="18"/>
          <w:szCs w:val="18"/>
          <w:lang w:val="es-MX"/>
        </w:rPr>
      </w:pPr>
      <w:r>
        <w:rPr>
          <w:rFonts w:ascii="Arial" w:hAnsi="Arial" w:cs="Arial"/>
          <w:sz w:val="18"/>
          <w:szCs w:val="18"/>
          <w:lang w:val="es-MX"/>
        </w:rPr>
        <w:t>D</w:t>
      </w:r>
      <w:r w:rsidR="00225356" w:rsidRPr="00E44ACC">
        <w:rPr>
          <w:rFonts w:ascii="Arial" w:hAnsi="Arial" w:cs="Arial"/>
          <w:sz w:val="18"/>
          <w:szCs w:val="18"/>
          <w:lang w:val="es-MX"/>
        </w:rPr>
        <w:t>irectamente en las instalaciones de MEXEN.</w:t>
      </w:r>
    </w:p>
    <w:tbl>
      <w:tblPr>
        <w:tblStyle w:val="Tablaconcuadrcula"/>
        <w:tblpPr w:leftFromText="141" w:rightFromText="141" w:vertAnchor="text" w:horzAnchor="margin" w:tblpXSpec="center" w:tblpY="232"/>
        <w:tblW w:w="4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225356" w:rsidRPr="00E44ACC" w14:paraId="2F486C01" w14:textId="77777777" w:rsidTr="00225356">
        <w:trPr>
          <w:trHeight w:val="2254"/>
        </w:trPr>
        <w:tc>
          <w:tcPr>
            <w:tcW w:w="4672" w:type="dxa"/>
          </w:tcPr>
          <w:p w14:paraId="4749850F" w14:textId="77777777" w:rsidR="00225356" w:rsidRPr="00E44ACC" w:rsidRDefault="00225356" w:rsidP="00225356">
            <w:pPr>
              <w:pStyle w:val="Ttulo4"/>
              <w:tabs>
                <w:tab w:val="left" w:pos="708"/>
                <w:tab w:val="left" w:pos="1416"/>
                <w:tab w:val="left" w:pos="2124"/>
                <w:tab w:val="left" w:pos="2832"/>
                <w:tab w:val="left" w:pos="3540"/>
                <w:tab w:val="left" w:pos="4248"/>
                <w:tab w:val="left" w:pos="4956"/>
                <w:tab w:val="left" w:pos="5664"/>
                <w:tab w:val="left" w:pos="6372"/>
                <w:tab w:val="right" w:pos="10206"/>
              </w:tabs>
              <w:jc w:val="center"/>
              <w:rPr>
                <w:sz w:val="22"/>
                <w:szCs w:val="22"/>
              </w:rPr>
            </w:pPr>
            <w:r w:rsidRPr="00E44ACC">
              <w:rPr>
                <w:sz w:val="22"/>
                <w:szCs w:val="22"/>
              </w:rPr>
              <w:t>Aceptado por el solicitante</w:t>
            </w:r>
          </w:p>
          <w:sdt>
            <w:sdtPr>
              <w:rPr>
                <w:rFonts w:cs="Arial"/>
              </w:rPr>
              <w:id w:val="2032834431"/>
              <w:showingPlcHdr/>
              <w:picture/>
            </w:sdtPr>
            <w:sdtEndPr/>
            <w:sdtContent>
              <w:p w14:paraId="6A826929" w14:textId="77777777" w:rsidR="00225356" w:rsidRPr="00E44ACC" w:rsidRDefault="00225356" w:rsidP="00225356">
                <w:pPr>
                  <w:pStyle w:val="Ttulo4"/>
                  <w:tabs>
                    <w:tab w:val="left" w:pos="708"/>
                    <w:tab w:val="left" w:pos="1416"/>
                    <w:tab w:val="left" w:pos="2124"/>
                    <w:tab w:val="left" w:pos="2832"/>
                    <w:tab w:val="left" w:pos="3540"/>
                    <w:tab w:val="left" w:pos="4248"/>
                    <w:tab w:val="left" w:pos="4956"/>
                    <w:tab w:val="left" w:pos="5664"/>
                    <w:tab w:val="left" w:pos="6372"/>
                    <w:tab w:val="right" w:pos="10206"/>
                  </w:tabs>
                  <w:spacing w:before="240"/>
                  <w:jc w:val="center"/>
                  <w:rPr>
                    <w:sz w:val="22"/>
                    <w:szCs w:val="22"/>
                  </w:rPr>
                </w:pPr>
                <w:r w:rsidRPr="00E44ACC">
                  <w:rPr>
                    <w:rFonts w:cs="Arial"/>
                    <w:noProof/>
                  </w:rPr>
                  <w:drawing>
                    <wp:inline distT="0" distB="0" distL="0" distR="0" wp14:anchorId="6E8499A1" wp14:editId="700695FF">
                      <wp:extent cx="1343025" cy="1343025"/>
                      <wp:effectExtent l="0" t="0" r="9525" b="9525"/>
                      <wp:docPr id="2" name="Imagen 6"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For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sdtContent>
          </w:sdt>
          <w:p w14:paraId="28094C7F" w14:textId="77777777" w:rsidR="00225356" w:rsidRPr="00E44ACC" w:rsidRDefault="00225356" w:rsidP="00225356">
            <w:pPr>
              <w:pStyle w:val="Ttulo4"/>
              <w:tabs>
                <w:tab w:val="left" w:pos="708"/>
                <w:tab w:val="left" w:pos="1416"/>
                <w:tab w:val="left" w:pos="2124"/>
                <w:tab w:val="left" w:pos="2832"/>
                <w:tab w:val="left" w:pos="3540"/>
                <w:tab w:val="left" w:pos="4248"/>
                <w:tab w:val="left" w:pos="4956"/>
                <w:tab w:val="left" w:pos="5664"/>
                <w:tab w:val="left" w:pos="6372"/>
                <w:tab w:val="right" w:pos="10206"/>
              </w:tabs>
              <w:spacing w:before="240"/>
              <w:jc w:val="center"/>
            </w:pPr>
            <w:r w:rsidRPr="00E44ACC">
              <w:rPr>
                <w:sz w:val="22"/>
                <w:szCs w:val="22"/>
              </w:rPr>
              <w:t xml:space="preserve"> </w:t>
            </w:r>
            <w:r w:rsidRPr="00E44ACC">
              <w:rPr>
                <w:sz w:val="22"/>
                <w:szCs w:val="22"/>
              </w:rPr>
              <w:fldChar w:fldCharType="begin">
                <w:ffData>
                  <w:name w:val="Texto17"/>
                  <w:enabled/>
                  <w:calcOnExit w:val="0"/>
                  <w:textInput>
                    <w:default w:val="Nombre completo"/>
                  </w:textInput>
                </w:ffData>
              </w:fldChar>
            </w:r>
            <w:bookmarkStart w:id="5" w:name="Texto17"/>
            <w:r w:rsidRPr="00E44ACC">
              <w:rPr>
                <w:sz w:val="22"/>
                <w:szCs w:val="22"/>
              </w:rPr>
              <w:instrText xml:space="preserve"> FORMTEXT </w:instrText>
            </w:r>
            <w:r w:rsidRPr="00E44ACC">
              <w:rPr>
                <w:sz w:val="22"/>
                <w:szCs w:val="22"/>
              </w:rPr>
            </w:r>
            <w:r w:rsidRPr="00E44ACC">
              <w:rPr>
                <w:sz w:val="22"/>
                <w:szCs w:val="22"/>
              </w:rPr>
              <w:fldChar w:fldCharType="separate"/>
            </w:r>
            <w:r w:rsidRPr="00E44ACC">
              <w:rPr>
                <w:sz w:val="22"/>
                <w:szCs w:val="22"/>
              </w:rPr>
              <w:t>Nombre completo</w:t>
            </w:r>
            <w:r w:rsidRPr="00E44ACC">
              <w:rPr>
                <w:sz w:val="22"/>
                <w:szCs w:val="22"/>
              </w:rPr>
              <w:fldChar w:fldCharType="end"/>
            </w:r>
            <w:bookmarkEnd w:id="5"/>
          </w:p>
          <w:p w14:paraId="07C86E9F" w14:textId="77777777" w:rsidR="00225356" w:rsidRPr="00E44ACC" w:rsidRDefault="00225356" w:rsidP="00225356">
            <w:pPr>
              <w:ind w:left="896"/>
              <w:rPr>
                <w:lang w:val="es-MX"/>
              </w:rPr>
            </w:pPr>
            <w:r w:rsidRPr="00E44ACC">
              <w:rPr>
                <w:lang w:val="es-MX"/>
              </w:rPr>
              <w:t>_____________________________</w:t>
            </w:r>
          </w:p>
        </w:tc>
      </w:tr>
      <w:tr w:rsidR="00225356" w:rsidRPr="00E44ACC" w14:paraId="03264729" w14:textId="77777777" w:rsidTr="00225356">
        <w:tc>
          <w:tcPr>
            <w:tcW w:w="4672" w:type="dxa"/>
            <w:vAlign w:val="center"/>
          </w:tcPr>
          <w:p w14:paraId="08643C95" w14:textId="77777777" w:rsidR="00225356" w:rsidRPr="00E44ACC" w:rsidRDefault="00225356" w:rsidP="00225356">
            <w:pPr>
              <w:pStyle w:val="Ttulo4"/>
              <w:tabs>
                <w:tab w:val="left" w:pos="708"/>
                <w:tab w:val="left" w:pos="1416"/>
                <w:tab w:val="left" w:pos="2124"/>
                <w:tab w:val="left" w:pos="2832"/>
                <w:tab w:val="left" w:pos="3540"/>
                <w:tab w:val="left" w:pos="4248"/>
                <w:tab w:val="left" w:pos="4956"/>
                <w:tab w:val="left" w:pos="5664"/>
                <w:tab w:val="left" w:pos="6372"/>
                <w:tab w:val="right" w:pos="10206"/>
              </w:tabs>
              <w:jc w:val="center"/>
              <w:rPr>
                <w:sz w:val="22"/>
                <w:szCs w:val="22"/>
              </w:rPr>
            </w:pPr>
            <w:r w:rsidRPr="00E44ACC">
              <w:rPr>
                <w:sz w:val="22"/>
                <w:szCs w:val="22"/>
              </w:rPr>
              <w:t>Firma</w:t>
            </w:r>
          </w:p>
          <w:p w14:paraId="0874C7EB" w14:textId="77777777" w:rsidR="00225356" w:rsidRPr="00E44ACC" w:rsidRDefault="00225356" w:rsidP="00225356">
            <w:pPr>
              <w:pStyle w:val="Ttulo4"/>
              <w:tabs>
                <w:tab w:val="left" w:pos="708"/>
                <w:tab w:val="left" w:pos="1416"/>
                <w:tab w:val="left" w:pos="2124"/>
                <w:tab w:val="left" w:pos="2832"/>
                <w:tab w:val="left" w:pos="3540"/>
                <w:tab w:val="left" w:pos="4248"/>
                <w:tab w:val="left" w:pos="4956"/>
                <w:tab w:val="left" w:pos="5664"/>
                <w:tab w:val="left" w:pos="6372"/>
                <w:tab w:val="right" w:pos="10206"/>
              </w:tabs>
              <w:jc w:val="center"/>
              <w:rPr>
                <w:sz w:val="18"/>
                <w:szCs w:val="18"/>
              </w:rPr>
            </w:pPr>
            <w:r w:rsidRPr="00E44ACC">
              <w:rPr>
                <w:sz w:val="20"/>
              </w:rPr>
              <w:t>Fecha</w:t>
            </w:r>
            <w:r w:rsidRPr="00E44ACC">
              <w:rPr>
                <w:sz w:val="22"/>
                <w:szCs w:val="22"/>
              </w:rPr>
              <w:t xml:space="preserve">: </w:t>
            </w:r>
            <w:sdt>
              <w:sdtPr>
                <w:rPr>
                  <w:sz w:val="22"/>
                  <w:szCs w:val="22"/>
                </w:rPr>
                <w:id w:val="-1060303"/>
                <w:placeholder>
                  <w:docPart w:val="BA868BC6F6C3414EABA219492EBA87F7"/>
                </w:placeholder>
                <w:showingPlcHdr/>
                <w:date>
                  <w:dateFormat w:val="dd/MM/yyyy"/>
                  <w:lid w:val="es-MX"/>
                  <w:storeMappedDataAs w:val="dateTime"/>
                  <w:calendar w:val="gregorian"/>
                </w:date>
              </w:sdtPr>
              <w:sdtEndPr/>
              <w:sdtContent>
                <w:r w:rsidRPr="00E44ACC">
                  <w:rPr>
                    <w:rStyle w:val="Textodelmarcadordeposicin"/>
                    <w:sz w:val="20"/>
                  </w:rPr>
                  <w:t>Haga clic aquí o pulse para escribir una fecha.</w:t>
                </w:r>
              </w:sdtContent>
            </w:sdt>
          </w:p>
        </w:tc>
      </w:tr>
    </w:tbl>
    <w:p w14:paraId="6F0F5657" w14:textId="2C9E0DA9" w:rsidR="00E16A61" w:rsidRPr="00E44ACC" w:rsidRDefault="00E16A61" w:rsidP="00E16A61">
      <w:pPr>
        <w:tabs>
          <w:tab w:val="left" w:pos="2775"/>
        </w:tabs>
        <w:rPr>
          <w:rFonts w:ascii="Arial" w:hAnsi="Arial" w:cs="Arial"/>
          <w:sz w:val="2"/>
          <w:szCs w:val="2"/>
          <w:lang w:val="es-MX"/>
        </w:rPr>
      </w:pPr>
    </w:p>
    <w:p w14:paraId="7CD5BFD1" w14:textId="77777777" w:rsidR="001F0A64" w:rsidRPr="00E44ACC" w:rsidRDefault="001F0A64" w:rsidP="007F5910">
      <w:pPr>
        <w:rPr>
          <w:lang w:val="es-MX"/>
        </w:rPr>
      </w:pPr>
    </w:p>
    <w:p w14:paraId="41138294" w14:textId="77777777" w:rsidR="00B265A5" w:rsidRPr="00E44ACC" w:rsidRDefault="00B265A5" w:rsidP="007F5910">
      <w:pPr>
        <w:rPr>
          <w:lang w:val="es-MX"/>
        </w:rPr>
      </w:pPr>
    </w:p>
    <w:p w14:paraId="27B9C2E7" w14:textId="77777777" w:rsidR="00B265A5" w:rsidRPr="00E44ACC" w:rsidRDefault="00B265A5" w:rsidP="007F5910">
      <w:pPr>
        <w:rPr>
          <w:lang w:val="es-MX"/>
        </w:rPr>
      </w:pPr>
    </w:p>
    <w:p w14:paraId="19CC5529" w14:textId="77777777" w:rsidR="00B265A5" w:rsidRPr="00E44ACC" w:rsidRDefault="00B265A5" w:rsidP="007F5910">
      <w:pPr>
        <w:rPr>
          <w:lang w:val="es-MX"/>
        </w:rPr>
      </w:pPr>
    </w:p>
    <w:p w14:paraId="4607CE1A" w14:textId="77777777" w:rsidR="00B265A5" w:rsidRPr="00E44ACC" w:rsidRDefault="00B265A5" w:rsidP="007F5910">
      <w:pPr>
        <w:rPr>
          <w:lang w:val="es-MX"/>
        </w:rPr>
      </w:pPr>
    </w:p>
    <w:p w14:paraId="607E2381" w14:textId="77777777" w:rsidR="00B265A5" w:rsidRPr="00E44ACC" w:rsidRDefault="00B265A5" w:rsidP="007F5910">
      <w:pPr>
        <w:rPr>
          <w:lang w:val="es-MX"/>
        </w:rPr>
      </w:pPr>
    </w:p>
    <w:p w14:paraId="4066EFB4" w14:textId="77777777" w:rsidR="00B265A5" w:rsidRPr="00E44ACC" w:rsidRDefault="00B265A5" w:rsidP="007F5910">
      <w:pPr>
        <w:rPr>
          <w:lang w:val="es-MX"/>
        </w:rPr>
      </w:pPr>
    </w:p>
    <w:p w14:paraId="42F5CDAA" w14:textId="77777777" w:rsidR="00B265A5" w:rsidRPr="00E44ACC" w:rsidRDefault="00B265A5" w:rsidP="007F5910">
      <w:pPr>
        <w:rPr>
          <w:lang w:val="es-MX"/>
        </w:rPr>
      </w:pPr>
    </w:p>
    <w:p w14:paraId="2790718E" w14:textId="77777777" w:rsidR="00B265A5" w:rsidRPr="00E44ACC" w:rsidRDefault="00B265A5" w:rsidP="007F5910">
      <w:pPr>
        <w:rPr>
          <w:lang w:val="es-MX"/>
        </w:rPr>
      </w:pPr>
    </w:p>
    <w:p w14:paraId="09DD21AC" w14:textId="77777777" w:rsidR="00B265A5" w:rsidRPr="00E44ACC" w:rsidRDefault="00B265A5" w:rsidP="007F5910">
      <w:pPr>
        <w:rPr>
          <w:lang w:val="es-MX"/>
        </w:rPr>
      </w:pPr>
    </w:p>
    <w:p w14:paraId="4B0CA4D6" w14:textId="77777777" w:rsidR="00B265A5" w:rsidRPr="00E44ACC" w:rsidRDefault="00B265A5" w:rsidP="007F5910">
      <w:pPr>
        <w:rPr>
          <w:lang w:val="es-MX"/>
        </w:rPr>
      </w:pPr>
    </w:p>
    <w:p w14:paraId="41ED1919" w14:textId="77777777" w:rsidR="00B265A5" w:rsidRPr="00E44ACC" w:rsidRDefault="00B265A5" w:rsidP="007F5910">
      <w:pPr>
        <w:rPr>
          <w:lang w:val="es-MX"/>
        </w:rPr>
      </w:pPr>
    </w:p>
    <w:p w14:paraId="59A7A7F6" w14:textId="77777777" w:rsidR="00B265A5" w:rsidRPr="00E44ACC" w:rsidRDefault="00B265A5" w:rsidP="007F5910">
      <w:pPr>
        <w:rPr>
          <w:lang w:val="es-MX"/>
        </w:rPr>
      </w:pPr>
    </w:p>
    <w:p w14:paraId="22608FBD" w14:textId="77777777" w:rsidR="00B265A5" w:rsidRPr="00E44ACC" w:rsidRDefault="00B265A5" w:rsidP="007F5910">
      <w:pPr>
        <w:rPr>
          <w:lang w:val="es-MX"/>
        </w:rPr>
      </w:pPr>
    </w:p>
    <w:p w14:paraId="086E8352" w14:textId="77777777" w:rsidR="00B265A5" w:rsidRPr="00E44ACC" w:rsidRDefault="00B265A5" w:rsidP="007F5910">
      <w:pPr>
        <w:rPr>
          <w:lang w:val="es-MX"/>
        </w:rPr>
      </w:pPr>
    </w:p>
    <w:p w14:paraId="1CC73446" w14:textId="77777777" w:rsidR="00B265A5" w:rsidRPr="00E44ACC" w:rsidRDefault="00B265A5" w:rsidP="007F5910">
      <w:pPr>
        <w:rPr>
          <w:lang w:val="es-MX"/>
        </w:rPr>
      </w:pPr>
    </w:p>
    <w:p w14:paraId="593D1D50" w14:textId="77777777" w:rsidR="00B265A5" w:rsidRPr="00E44ACC" w:rsidRDefault="00B265A5" w:rsidP="007F5910">
      <w:pPr>
        <w:rPr>
          <w:lang w:val="es-MX"/>
        </w:rPr>
      </w:pPr>
    </w:p>
    <w:p w14:paraId="6D8B006D" w14:textId="261E996B" w:rsidR="001B3348" w:rsidRPr="00E44ACC" w:rsidRDefault="001B3348" w:rsidP="00995095">
      <w:pPr>
        <w:spacing w:after="160" w:line="259" w:lineRule="auto"/>
        <w:rPr>
          <w:rFonts w:ascii="Arial" w:hAnsi="Arial" w:cs="Arial"/>
          <w:lang w:val="es-MX"/>
        </w:rPr>
      </w:pPr>
    </w:p>
    <w:sectPr w:rsidR="001B3348" w:rsidRPr="00E44ACC" w:rsidSect="008F4EB8">
      <w:headerReference w:type="even" r:id="rId11"/>
      <w:headerReference w:type="default" r:id="rId12"/>
      <w:footerReference w:type="default" r:id="rId13"/>
      <w:headerReference w:type="first" r:id="rId14"/>
      <w:pgSz w:w="12240" w:h="15840"/>
      <w:pgMar w:top="1134" w:right="1701" w:bottom="284" w:left="1418" w:header="39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9D7D" w14:textId="77777777" w:rsidR="00241320" w:rsidRDefault="00241320" w:rsidP="00DC191B">
      <w:r>
        <w:separator/>
      </w:r>
    </w:p>
  </w:endnote>
  <w:endnote w:type="continuationSeparator" w:id="0">
    <w:p w14:paraId="1E13697A" w14:textId="77777777" w:rsidR="00241320" w:rsidRDefault="00241320" w:rsidP="00DC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F8F4" w14:textId="2E7EAFE1" w:rsidR="00E42CD5" w:rsidRPr="00E44ACC" w:rsidRDefault="00E42CD5" w:rsidP="00930E50">
    <w:pPr>
      <w:pStyle w:val="Piedepgina"/>
      <w:tabs>
        <w:tab w:val="clear" w:pos="8838"/>
      </w:tabs>
      <w:ind w:left="7797" w:right="-660"/>
      <w:jc w:val="right"/>
      <w:rPr>
        <w:rFonts w:ascii="Arial" w:hAnsi="Arial" w:cs="Arial"/>
        <w:sz w:val="18"/>
        <w:szCs w:val="18"/>
      </w:rPr>
    </w:pPr>
    <w:r w:rsidRPr="00E44ACC">
      <w:rPr>
        <w:rFonts w:ascii="Arial" w:hAnsi="Arial" w:cs="Arial"/>
        <w:sz w:val="18"/>
        <w:szCs w:val="18"/>
        <w:lang w:val="es-ES"/>
      </w:rPr>
      <w:t xml:space="preserve">Página </w:t>
    </w:r>
    <w:r w:rsidRPr="00E44ACC">
      <w:rPr>
        <w:rFonts w:ascii="Arial" w:hAnsi="Arial" w:cs="Arial"/>
        <w:b/>
        <w:bCs/>
        <w:sz w:val="18"/>
        <w:szCs w:val="18"/>
      </w:rPr>
      <w:fldChar w:fldCharType="begin"/>
    </w:r>
    <w:r w:rsidRPr="00E44ACC">
      <w:rPr>
        <w:rFonts w:ascii="Arial" w:hAnsi="Arial" w:cs="Arial"/>
        <w:b/>
        <w:bCs/>
        <w:sz w:val="18"/>
        <w:szCs w:val="18"/>
      </w:rPr>
      <w:instrText>PAGE  \* Arabic  \* MERGEFORMAT</w:instrText>
    </w:r>
    <w:r w:rsidRPr="00E44ACC">
      <w:rPr>
        <w:rFonts w:ascii="Arial" w:hAnsi="Arial" w:cs="Arial"/>
        <w:b/>
        <w:bCs/>
        <w:sz w:val="18"/>
        <w:szCs w:val="18"/>
      </w:rPr>
      <w:fldChar w:fldCharType="separate"/>
    </w:r>
    <w:r w:rsidRPr="00E44ACC">
      <w:rPr>
        <w:rFonts w:ascii="Arial" w:hAnsi="Arial" w:cs="Arial"/>
        <w:b/>
        <w:bCs/>
        <w:sz w:val="18"/>
        <w:szCs w:val="18"/>
        <w:lang w:val="es-ES"/>
      </w:rPr>
      <w:t>1</w:t>
    </w:r>
    <w:r w:rsidRPr="00E44ACC">
      <w:rPr>
        <w:rFonts w:ascii="Arial" w:hAnsi="Arial" w:cs="Arial"/>
        <w:b/>
        <w:bCs/>
        <w:sz w:val="18"/>
        <w:szCs w:val="18"/>
      </w:rPr>
      <w:fldChar w:fldCharType="end"/>
    </w:r>
    <w:r w:rsidRPr="00E44ACC">
      <w:rPr>
        <w:rFonts w:ascii="Arial" w:hAnsi="Arial" w:cs="Arial"/>
        <w:sz w:val="18"/>
        <w:szCs w:val="18"/>
        <w:lang w:val="es-ES"/>
      </w:rPr>
      <w:t xml:space="preserve"> de </w:t>
    </w:r>
    <w:r w:rsidRPr="00E44ACC">
      <w:rPr>
        <w:rFonts w:ascii="Arial" w:hAnsi="Arial" w:cs="Arial"/>
        <w:b/>
        <w:bCs/>
        <w:sz w:val="18"/>
        <w:szCs w:val="18"/>
      </w:rPr>
      <w:fldChar w:fldCharType="begin"/>
    </w:r>
    <w:r w:rsidRPr="00E44ACC">
      <w:rPr>
        <w:rFonts w:ascii="Arial" w:hAnsi="Arial" w:cs="Arial"/>
        <w:b/>
        <w:bCs/>
        <w:sz w:val="18"/>
        <w:szCs w:val="18"/>
      </w:rPr>
      <w:instrText>NUMPAGES  \* Arabic  \* MERGEFORMAT</w:instrText>
    </w:r>
    <w:r w:rsidRPr="00E44ACC">
      <w:rPr>
        <w:rFonts w:ascii="Arial" w:hAnsi="Arial" w:cs="Arial"/>
        <w:b/>
        <w:bCs/>
        <w:sz w:val="18"/>
        <w:szCs w:val="18"/>
      </w:rPr>
      <w:fldChar w:fldCharType="separate"/>
    </w:r>
    <w:r w:rsidRPr="00E44ACC">
      <w:rPr>
        <w:rFonts w:ascii="Arial" w:hAnsi="Arial" w:cs="Arial"/>
        <w:b/>
        <w:bCs/>
        <w:sz w:val="18"/>
        <w:szCs w:val="18"/>
        <w:lang w:val="es-ES"/>
      </w:rPr>
      <w:t>2</w:t>
    </w:r>
    <w:r w:rsidRPr="00E44ACC">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AC28" w14:textId="77777777" w:rsidR="00241320" w:rsidRDefault="00241320" w:rsidP="00DC191B">
      <w:r>
        <w:separator/>
      </w:r>
    </w:p>
  </w:footnote>
  <w:footnote w:type="continuationSeparator" w:id="0">
    <w:p w14:paraId="3A0AF9D1" w14:textId="77777777" w:rsidR="00241320" w:rsidRDefault="00241320" w:rsidP="00DC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3D89" w14:textId="0ED050B9" w:rsidR="00805EBB" w:rsidRDefault="00241320">
    <w:pPr>
      <w:pStyle w:val="Encabezado"/>
    </w:pPr>
    <w:r>
      <w:rPr>
        <w:noProof/>
      </w:rPr>
      <w:pict w14:anchorId="68B58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05157" o:spid="_x0000_s1026" type="#_x0000_t75" style="position:absolute;margin-left:0;margin-top:0;width:441.45pt;height:311.95pt;z-index:-251654144;mso-position-horizontal:center;mso-position-horizontal-relative:margin;mso-position-vertical:center;mso-position-vertical-relative:margin" o:allowincell="f">
          <v:imagedata r:id="rId1" o:title="Mexen-sinfondo (0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5196" w14:textId="4702752D" w:rsidR="00DC191B" w:rsidRPr="00E44ACC" w:rsidRDefault="00FB459B" w:rsidP="00FB459B">
    <w:pPr>
      <w:pStyle w:val="Encabezado"/>
      <w:tabs>
        <w:tab w:val="clear" w:pos="8838"/>
        <w:tab w:val="right" w:pos="7371"/>
      </w:tabs>
      <w:ind w:left="1134" w:right="474"/>
      <w:jc w:val="center"/>
      <w:rPr>
        <w:rFonts w:ascii="Arial" w:hAnsi="Arial" w:cs="Arial"/>
        <w:b/>
        <w:bCs/>
        <w:color w:val="2F5496" w:themeColor="accent1" w:themeShade="BF"/>
      </w:rPr>
    </w:pPr>
    <w:r w:rsidRPr="00E44ACC">
      <w:rPr>
        <w:rFonts w:ascii="Arial" w:hAnsi="Arial" w:cs="Arial"/>
        <w:b/>
        <w:bCs/>
        <w:noProof/>
        <w:color w:val="2F5496" w:themeColor="accent1" w:themeShade="BF"/>
        <w:lang w:eastAsia="es-MX"/>
      </w:rPr>
      <w:drawing>
        <wp:anchor distT="0" distB="0" distL="114300" distR="114300" simplePos="0" relativeHeight="251659264" behindDoc="1" locked="0" layoutInCell="1" allowOverlap="1" wp14:anchorId="2278A0AA" wp14:editId="4DF3F516">
          <wp:simplePos x="0" y="0"/>
          <wp:positionH relativeFrom="column">
            <wp:posOffset>-410210</wp:posOffset>
          </wp:positionH>
          <wp:positionV relativeFrom="paragraph">
            <wp:posOffset>-153670</wp:posOffset>
          </wp:positionV>
          <wp:extent cx="900000" cy="612000"/>
          <wp:effectExtent l="0" t="0" r="0" b="0"/>
          <wp:wrapNone/>
          <wp:docPr id="1797914542" name="Imagen 1797914542" descr="Logotip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n 30"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00000" cy="612000"/>
                  </a:xfrm>
                  <a:prstGeom prst="rect">
                    <a:avLst/>
                  </a:prstGeom>
                </pic:spPr>
              </pic:pic>
            </a:graphicData>
          </a:graphic>
          <wp14:sizeRelH relativeFrom="page">
            <wp14:pctWidth>0</wp14:pctWidth>
          </wp14:sizeRelH>
          <wp14:sizeRelV relativeFrom="page">
            <wp14:pctHeight>0</wp14:pctHeight>
          </wp14:sizeRelV>
        </wp:anchor>
      </w:drawing>
    </w:r>
    <w:r w:rsidR="00930E50" w:rsidRPr="00E44ACC">
      <w:rPr>
        <w:rFonts w:ascii="Arial" w:hAnsi="Arial" w:cs="Arial"/>
        <w:b/>
        <w:bCs/>
        <w:noProof/>
        <w:color w:val="2F5496" w:themeColor="accent1" w:themeShade="BF"/>
      </w:rPr>
      <mc:AlternateContent>
        <mc:Choice Requires="wps">
          <w:drawing>
            <wp:anchor distT="45720" distB="45720" distL="114300" distR="114300" simplePos="0" relativeHeight="251660288" behindDoc="0" locked="0" layoutInCell="1" allowOverlap="1" wp14:anchorId="116BAC0E" wp14:editId="26961A48">
              <wp:simplePos x="0" y="0"/>
              <wp:positionH relativeFrom="column">
                <wp:posOffset>5329555</wp:posOffset>
              </wp:positionH>
              <wp:positionV relativeFrom="paragraph">
                <wp:posOffset>-110490</wp:posOffset>
              </wp:positionV>
              <wp:extent cx="1038225" cy="1404620"/>
              <wp:effectExtent l="0" t="0" r="9525"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6D9C0331" w14:textId="79EDA75E" w:rsidR="00DC191B" w:rsidRPr="00E44ACC" w:rsidRDefault="00DC191B" w:rsidP="00DC191B">
                          <w:pPr>
                            <w:rPr>
                              <w:rFonts w:ascii="Arial" w:hAnsi="Arial" w:cs="Arial"/>
                              <w:color w:val="1F3864" w:themeColor="accent1" w:themeShade="80"/>
                              <w:sz w:val="16"/>
                              <w:szCs w:val="16"/>
                            </w:rPr>
                          </w:pPr>
                          <w:r w:rsidRPr="00E44ACC">
                            <w:rPr>
                              <w:rFonts w:ascii="Arial" w:hAnsi="Arial" w:cs="Arial"/>
                              <w:color w:val="1F3864" w:themeColor="accent1" w:themeShade="80"/>
                              <w:sz w:val="16"/>
                              <w:szCs w:val="16"/>
                            </w:rPr>
                            <w:t>F-LB-</w:t>
                          </w:r>
                          <w:r w:rsidRPr="008F4EB8">
                            <w:rPr>
                              <w:rFonts w:ascii="Arial" w:hAnsi="Arial" w:cs="Arial"/>
                              <w:color w:val="1F3864" w:themeColor="accent1" w:themeShade="80"/>
                              <w:sz w:val="16"/>
                              <w:szCs w:val="16"/>
                            </w:rPr>
                            <w:t>P07</w:t>
                          </w:r>
                          <w:r w:rsidR="00C37376" w:rsidRPr="008F4EB8">
                            <w:rPr>
                              <w:rFonts w:ascii="Arial" w:hAnsi="Arial" w:cs="Arial"/>
                              <w:color w:val="1F3864" w:themeColor="accent1" w:themeShade="80"/>
                              <w:sz w:val="16"/>
                              <w:szCs w:val="16"/>
                            </w:rPr>
                            <w:t>-</w:t>
                          </w:r>
                          <w:r w:rsidR="00B60CD5" w:rsidRPr="008F4EB8">
                            <w:rPr>
                              <w:rFonts w:ascii="Arial" w:hAnsi="Arial" w:cs="Arial"/>
                              <w:color w:val="1F3864" w:themeColor="accent1" w:themeShade="80"/>
                              <w:sz w:val="16"/>
                              <w:szCs w:val="16"/>
                            </w:rPr>
                            <w:t>02-</w:t>
                          </w:r>
                          <w:r w:rsidR="00E44ACC" w:rsidRPr="008F4EB8">
                            <w:rPr>
                              <w:rFonts w:ascii="Arial" w:hAnsi="Arial" w:cs="Arial"/>
                              <w:color w:val="1F3864" w:themeColor="accent1" w:themeShade="80"/>
                              <w:sz w:val="16"/>
                              <w:szCs w:val="16"/>
                            </w:rPr>
                            <w:t>1</w:t>
                          </w:r>
                          <w:r w:rsidR="00F812BB">
                            <w:rPr>
                              <w:rFonts w:ascii="Arial" w:hAnsi="Arial" w:cs="Arial"/>
                              <w:color w:val="1F3864" w:themeColor="accent1" w:themeShade="80"/>
                              <w:sz w:val="16"/>
                              <w:szCs w:val="1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BAC0E" id="_x0000_t202" coordsize="21600,21600" o:spt="202" path="m,l,21600r21600,l21600,xe">
              <v:stroke joinstyle="miter"/>
              <v:path gradientshapeok="t" o:connecttype="rect"/>
            </v:shapetype>
            <v:shape id="Cuadro de texto 2" o:spid="_x0000_s1026" type="#_x0000_t202" style="position:absolute;left:0;text-align:left;margin-left:419.65pt;margin-top:-8.7pt;width:81.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" stroked="f">
              <v:textbox style="mso-fit-shape-to-text:t">
                <w:txbxContent>
                  <w:p w14:paraId="6D9C0331" w14:textId="79EDA75E" w:rsidR="00DC191B" w:rsidRPr="00E44ACC" w:rsidRDefault="00DC191B" w:rsidP="00DC191B">
                    <w:pPr>
                      <w:rPr>
                        <w:rFonts w:ascii="Arial" w:hAnsi="Arial" w:cs="Arial"/>
                        <w:color w:val="1F3864" w:themeColor="accent1" w:themeShade="80"/>
                        <w:sz w:val="16"/>
                        <w:szCs w:val="16"/>
                      </w:rPr>
                    </w:pPr>
                    <w:r w:rsidRPr="00E44ACC">
                      <w:rPr>
                        <w:rFonts w:ascii="Arial" w:hAnsi="Arial" w:cs="Arial"/>
                        <w:color w:val="1F3864" w:themeColor="accent1" w:themeShade="80"/>
                        <w:sz w:val="16"/>
                        <w:szCs w:val="16"/>
                      </w:rPr>
                      <w:t>F-LB-</w:t>
                    </w:r>
                    <w:r w:rsidRPr="008F4EB8">
                      <w:rPr>
                        <w:rFonts w:ascii="Arial" w:hAnsi="Arial" w:cs="Arial"/>
                        <w:color w:val="1F3864" w:themeColor="accent1" w:themeShade="80"/>
                        <w:sz w:val="16"/>
                        <w:szCs w:val="16"/>
                      </w:rPr>
                      <w:t>P07</w:t>
                    </w:r>
                    <w:r w:rsidR="00C37376" w:rsidRPr="008F4EB8">
                      <w:rPr>
                        <w:rFonts w:ascii="Arial" w:hAnsi="Arial" w:cs="Arial"/>
                        <w:color w:val="1F3864" w:themeColor="accent1" w:themeShade="80"/>
                        <w:sz w:val="16"/>
                        <w:szCs w:val="16"/>
                      </w:rPr>
                      <w:t>-</w:t>
                    </w:r>
                    <w:r w:rsidR="00B60CD5" w:rsidRPr="008F4EB8">
                      <w:rPr>
                        <w:rFonts w:ascii="Arial" w:hAnsi="Arial" w:cs="Arial"/>
                        <w:color w:val="1F3864" w:themeColor="accent1" w:themeShade="80"/>
                        <w:sz w:val="16"/>
                        <w:szCs w:val="16"/>
                      </w:rPr>
                      <w:t>02-</w:t>
                    </w:r>
                    <w:r w:rsidR="00E44ACC" w:rsidRPr="008F4EB8">
                      <w:rPr>
                        <w:rFonts w:ascii="Arial" w:hAnsi="Arial" w:cs="Arial"/>
                        <w:color w:val="1F3864" w:themeColor="accent1" w:themeShade="80"/>
                        <w:sz w:val="16"/>
                        <w:szCs w:val="16"/>
                      </w:rPr>
                      <w:t>1</w:t>
                    </w:r>
                    <w:r w:rsidR="00F812BB">
                      <w:rPr>
                        <w:rFonts w:ascii="Arial" w:hAnsi="Arial" w:cs="Arial"/>
                        <w:color w:val="1F3864" w:themeColor="accent1" w:themeShade="80"/>
                        <w:sz w:val="16"/>
                        <w:szCs w:val="16"/>
                      </w:rPr>
                      <w:t>1</w:t>
                    </w:r>
                  </w:p>
                </w:txbxContent>
              </v:textbox>
              <w10:wrap type="square"/>
            </v:shape>
          </w:pict>
        </mc:Fallback>
      </mc:AlternateContent>
    </w:r>
    <w:r w:rsidR="00241320">
      <w:rPr>
        <w:rFonts w:ascii="Arial" w:hAnsi="Arial" w:cs="Arial"/>
        <w:b/>
        <w:bCs/>
        <w:noProof/>
        <w:color w:val="2F5496" w:themeColor="accent1" w:themeShade="BF"/>
        <w:lang w:eastAsia="es-MX"/>
      </w:rPr>
      <w:pict w14:anchorId="0A47E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05158" o:spid="_x0000_s1027" type="#_x0000_t75" style="position:absolute;left:0;text-align:left;margin-left:0;margin-top:0;width:441.45pt;height:311.95pt;z-index:-251653120;mso-position-horizontal:center;mso-position-horizontal-relative:margin;mso-position-vertical:center;mso-position-vertical-relative:margin" o:allowincell="f">
          <v:imagedata r:id="rId2" o:title="Mexen-sinfondo (002)" gain="19661f" blacklevel="22938f"/>
          <w10:wrap anchorx="margin" anchory="margin"/>
        </v:shape>
      </w:pict>
    </w:r>
    <w:r w:rsidR="00DC191B" w:rsidRPr="00E44ACC">
      <w:rPr>
        <w:rFonts w:ascii="Arial" w:hAnsi="Arial" w:cs="Arial"/>
        <w:b/>
        <w:bCs/>
        <w:color w:val="2F5496" w:themeColor="accent1" w:themeShade="BF"/>
      </w:rPr>
      <w:t>SOLICITUD</w:t>
    </w:r>
    <w:r w:rsidR="00002B3C" w:rsidRPr="00E44ACC">
      <w:rPr>
        <w:rFonts w:ascii="Arial" w:hAnsi="Arial" w:cs="Arial"/>
        <w:b/>
        <w:bCs/>
        <w:color w:val="2F5496" w:themeColor="accent1" w:themeShade="BF"/>
      </w:rPr>
      <w:t xml:space="preserve"> </w:t>
    </w:r>
    <w:r w:rsidR="003A0B44" w:rsidRPr="00E44ACC">
      <w:rPr>
        <w:rFonts w:ascii="Arial" w:hAnsi="Arial" w:cs="Arial"/>
        <w:b/>
        <w:bCs/>
        <w:color w:val="2F5496" w:themeColor="accent1" w:themeShade="BF"/>
      </w:rPr>
      <w:t xml:space="preserve">DE </w:t>
    </w:r>
    <w:r w:rsidR="007F5910" w:rsidRPr="00E44ACC">
      <w:rPr>
        <w:rFonts w:ascii="Arial" w:hAnsi="Arial" w:cs="Arial"/>
        <w:b/>
        <w:bCs/>
        <w:color w:val="2F5496" w:themeColor="accent1" w:themeShade="BF"/>
      </w:rPr>
      <w:t>CONTRAT</w:t>
    </w:r>
    <w:r w:rsidR="003A0B44" w:rsidRPr="00E44ACC">
      <w:rPr>
        <w:rFonts w:ascii="Arial" w:hAnsi="Arial" w:cs="Arial"/>
        <w:b/>
        <w:bCs/>
        <w:color w:val="2F5496" w:themeColor="accent1" w:themeShade="BF"/>
      </w:rPr>
      <w:t>ACIÓN</w:t>
    </w:r>
    <w:r w:rsidR="00DC191B" w:rsidRPr="00E44ACC">
      <w:rPr>
        <w:rFonts w:ascii="Arial" w:hAnsi="Arial" w:cs="Arial"/>
        <w:b/>
        <w:bCs/>
        <w:color w:val="2F5496" w:themeColor="accent1" w:themeShade="BF"/>
      </w:rPr>
      <w:t xml:space="preserve"> DE SERVICIO</w:t>
    </w:r>
    <w:r w:rsidR="00246FAC" w:rsidRPr="00E44ACC">
      <w:rPr>
        <w:rFonts w:ascii="Arial" w:hAnsi="Arial" w:cs="Arial"/>
        <w:b/>
        <w:bCs/>
        <w:color w:val="2F5496" w:themeColor="accent1" w:themeShade="BF"/>
      </w:rPr>
      <w:t>S DE LABORATORIO DE ENSAYOS</w:t>
    </w:r>
    <w:r w:rsidR="00E44ACC">
      <w:rPr>
        <w:rFonts w:ascii="Arial" w:hAnsi="Arial" w:cs="Arial"/>
        <w:b/>
        <w:bCs/>
        <w:color w:val="2F5496" w:themeColor="accent1" w:themeShade="B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756C" w14:textId="567991AD" w:rsidR="00805EBB" w:rsidRDefault="00241320">
    <w:pPr>
      <w:pStyle w:val="Encabezado"/>
    </w:pPr>
    <w:r>
      <w:rPr>
        <w:noProof/>
      </w:rPr>
      <w:pict w14:anchorId="10D6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05156" o:spid="_x0000_s1025" type="#_x0000_t75" style="position:absolute;margin-left:0;margin-top:0;width:441.45pt;height:311.95pt;z-index:-251655168;mso-position-horizontal:center;mso-position-horizontal-relative:margin;mso-position-vertical:center;mso-position-vertical-relative:margin" o:allowincell="f">
          <v:imagedata r:id="rId1" o:title="Mexen-sinfondo (0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CF6"/>
    <w:multiLevelType w:val="hybridMultilevel"/>
    <w:tmpl w:val="731EC4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2F77F4"/>
    <w:multiLevelType w:val="multilevel"/>
    <w:tmpl w:val="3E7A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8197C"/>
    <w:multiLevelType w:val="hybridMultilevel"/>
    <w:tmpl w:val="8340C7D6"/>
    <w:lvl w:ilvl="0" w:tplc="080A0001">
      <w:start w:val="1"/>
      <w:numFmt w:val="bullet"/>
      <w:lvlText w:val=""/>
      <w:lvlJc w:val="left"/>
      <w:pPr>
        <w:ind w:left="720" w:hanging="360"/>
      </w:pPr>
      <w:rPr>
        <w:rFonts w:ascii="Symbol" w:hAnsi="Symbol" w:hint="default"/>
      </w:rPr>
    </w:lvl>
    <w:lvl w:ilvl="1" w:tplc="10C00B9C">
      <w:start w:val="1"/>
      <w:numFmt w:val="decimal"/>
      <w:lvlText w:val="%2."/>
      <w:lvlJc w:val="left"/>
      <w:pPr>
        <w:ind w:left="1785" w:hanging="705"/>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34A5A"/>
    <w:multiLevelType w:val="hybridMultilevel"/>
    <w:tmpl w:val="5ECA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223A0"/>
    <w:multiLevelType w:val="hybridMultilevel"/>
    <w:tmpl w:val="4B86A124"/>
    <w:lvl w:ilvl="0" w:tplc="C6A2EF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133001"/>
    <w:multiLevelType w:val="multilevel"/>
    <w:tmpl w:val="CB1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72FFE"/>
    <w:multiLevelType w:val="hybridMultilevel"/>
    <w:tmpl w:val="3CD05E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A23471"/>
    <w:multiLevelType w:val="multilevel"/>
    <w:tmpl w:val="0F9C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14211"/>
    <w:multiLevelType w:val="hybridMultilevel"/>
    <w:tmpl w:val="9884942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4C0782"/>
    <w:multiLevelType w:val="multilevel"/>
    <w:tmpl w:val="7D3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543B5"/>
    <w:multiLevelType w:val="hybridMultilevel"/>
    <w:tmpl w:val="EEC218A8"/>
    <w:lvl w:ilvl="0" w:tplc="98546FD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1" w15:restartNumberingAfterBreak="0">
    <w:nsid w:val="1A295CCE"/>
    <w:multiLevelType w:val="multilevel"/>
    <w:tmpl w:val="42FC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96052"/>
    <w:multiLevelType w:val="hybridMultilevel"/>
    <w:tmpl w:val="C9C0522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A745F0"/>
    <w:multiLevelType w:val="hybridMultilevel"/>
    <w:tmpl w:val="83C22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001F86"/>
    <w:multiLevelType w:val="multilevel"/>
    <w:tmpl w:val="F914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D2FEC"/>
    <w:multiLevelType w:val="multilevel"/>
    <w:tmpl w:val="656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57FC9"/>
    <w:multiLevelType w:val="hybridMultilevel"/>
    <w:tmpl w:val="40DC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CA0D15"/>
    <w:multiLevelType w:val="multilevel"/>
    <w:tmpl w:val="3CA2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1777A5"/>
    <w:multiLevelType w:val="multilevel"/>
    <w:tmpl w:val="6968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A1C82"/>
    <w:multiLevelType w:val="hybridMultilevel"/>
    <w:tmpl w:val="AE488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3D0714"/>
    <w:multiLevelType w:val="hybridMultilevel"/>
    <w:tmpl w:val="98986E8E"/>
    <w:lvl w:ilvl="0" w:tplc="080A0001">
      <w:start w:val="1"/>
      <w:numFmt w:val="bullet"/>
      <w:lvlText w:val=""/>
      <w:lvlJc w:val="left"/>
      <w:pPr>
        <w:ind w:left="803" w:hanging="360"/>
      </w:pPr>
      <w:rPr>
        <w:rFonts w:ascii="Symbol" w:hAnsi="Symbol" w:hint="default"/>
      </w:rPr>
    </w:lvl>
    <w:lvl w:ilvl="1" w:tplc="080A0003" w:tentative="1">
      <w:start w:val="1"/>
      <w:numFmt w:val="bullet"/>
      <w:lvlText w:val="o"/>
      <w:lvlJc w:val="left"/>
      <w:pPr>
        <w:ind w:left="1523" w:hanging="360"/>
      </w:pPr>
      <w:rPr>
        <w:rFonts w:ascii="Courier New" w:hAnsi="Courier New" w:cs="Courier New" w:hint="default"/>
      </w:rPr>
    </w:lvl>
    <w:lvl w:ilvl="2" w:tplc="080A0005" w:tentative="1">
      <w:start w:val="1"/>
      <w:numFmt w:val="bullet"/>
      <w:lvlText w:val=""/>
      <w:lvlJc w:val="left"/>
      <w:pPr>
        <w:ind w:left="2243" w:hanging="360"/>
      </w:pPr>
      <w:rPr>
        <w:rFonts w:ascii="Wingdings" w:hAnsi="Wingdings" w:hint="default"/>
      </w:rPr>
    </w:lvl>
    <w:lvl w:ilvl="3" w:tplc="080A0001" w:tentative="1">
      <w:start w:val="1"/>
      <w:numFmt w:val="bullet"/>
      <w:lvlText w:val=""/>
      <w:lvlJc w:val="left"/>
      <w:pPr>
        <w:ind w:left="2963" w:hanging="360"/>
      </w:pPr>
      <w:rPr>
        <w:rFonts w:ascii="Symbol" w:hAnsi="Symbol" w:hint="default"/>
      </w:rPr>
    </w:lvl>
    <w:lvl w:ilvl="4" w:tplc="080A0003" w:tentative="1">
      <w:start w:val="1"/>
      <w:numFmt w:val="bullet"/>
      <w:lvlText w:val="o"/>
      <w:lvlJc w:val="left"/>
      <w:pPr>
        <w:ind w:left="3683" w:hanging="360"/>
      </w:pPr>
      <w:rPr>
        <w:rFonts w:ascii="Courier New" w:hAnsi="Courier New" w:cs="Courier New" w:hint="default"/>
      </w:rPr>
    </w:lvl>
    <w:lvl w:ilvl="5" w:tplc="080A0005" w:tentative="1">
      <w:start w:val="1"/>
      <w:numFmt w:val="bullet"/>
      <w:lvlText w:val=""/>
      <w:lvlJc w:val="left"/>
      <w:pPr>
        <w:ind w:left="4403" w:hanging="360"/>
      </w:pPr>
      <w:rPr>
        <w:rFonts w:ascii="Wingdings" w:hAnsi="Wingdings" w:hint="default"/>
      </w:rPr>
    </w:lvl>
    <w:lvl w:ilvl="6" w:tplc="080A0001" w:tentative="1">
      <w:start w:val="1"/>
      <w:numFmt w:val="bullet"/>
      <w:lvlText w:val=""/>
      <w:lvlJc w:val="left"/>
      <w:pPr>
        <w:ind w:left="5123" w:hanging="360"/>
      </w:pPr>
      <w:rPr>
        <w:rFonts w:ascii="Symbol" w:hAnsi="Symbol" w:hint="default"/>
      </w:rPr>
    </w:lvl>
    <w:lvl w:ilvl="7" w:tplc="080A0003" w:tentative="1">
      <w:start w:val="1"/>
      <w:numFmt w:val="bullet"/>
      <w:lvlText w:val="o"/>
      <w:lvlJc w:val="left"/>
      <w:pPr>
        <w:ind w:left="5843" w:hanging="360"/>
      </w:pPr>
      <w:rPr>
        <w:rFonts w:ascii="Courier New" w:hAnsi="Courier New" w:cs="Courier New" w:hint="default"/>
      </w:rPr>
    </w:lvl>
    <w:lvl w:ilvl="8" w:tplc="080A0005" w:tentative="1">
      <w:start w:val="1"/>
      <w:numFmt w:val="bullet"/>
      <w:lvlText w:val=""/>
      <w:lvlJc w:val="left"/>
      <w:pPr>
        <w:ind w:left="6563" w:hanging="360"/>
      </w:pPr>
      <w:rPr>
        <w:rFonts w:ascii="Wingdings" w:hAnsi="Wingdings" w:hint="default"/>
      </w:rPr>
    </w:lvl>
  </w:abstractNum>
  <w:abstractNum w:abstractNumId="21" w15:restartNumberingAfterBreak="0">
    <w:nsid w:val="2D8348B0"/>
    <w:multiLevelType w:val="multilevel"/>
    <w:tmpl w:val="AD0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F7BDE"/>
    <w:multiLevelType w:val="hybridMultilevel"/>
    <w:tmpl w:val="733AF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E407C6B"/>
    <w:multiLevelType w:val="hybridMultilevel"/>
    <w:tmpl w:val="E6CCB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EB6275D"/>
    <w:multiLevelType w:val="hybridMultilevel"/>
    <w:tmpl w:val="8AC89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B05054"/>
    <w:multiLevelType w:val="hybridMultilevel"/>
    <w:tmpl w:val="F2C05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CD10A3"/>
    <w:multiLevelType w:val="hybridMultilevel"/>
    <w:tmpl w:val="DB92F9E6"/>
    <w:lvl w:ilvl="0" w:tplc="080A0001">
      <w:start w:val="1"/>
      <w:numFmt w:val="bullet"/>
      <w:lvlText w:val=""/>
      <w:lvlJc w:val="left"/>
      <w:pPr>
        <w:ind w:left="872" w:hanging="360"/>
      </w:pPr>
      <w:rPr>
        <w:rFonts w:ascii="Symbol" w:hAnsi="Symbol" w:hint="default"/>
      </w:rPr>
    </w:lvl>
    <w:lvl w:ilvl="1" w:tplc="080A0003" w:tentative="1">
      <w:start w:val="1"/>
      <w:numFmt w:val="bullet"/>
      <w:lvlText w:val="o"/>
      <w:lvlJc w:val="left"/>
      <w:pPr>
        <w:ind w:left="1592" w:hanging="360"/>
      </w:pPr>
      <w:rPr>
        <w:rFonts w:ascii="Courier New" w:hAnsi="Courier New" w:cs="Courier New" w:hint="default"/>
      </w:rPr>
    </w:lvl>
    <w:lvl w:ilvl="2" w:tplc="080A0005" w:tentative="1">
      <w:start w:val="1"/>
      <w:numFmt w:val="bullet"/>
      <w:lvlText w:val=""/>
      <w:lvlJc w:val="left"/>
      <w:pPr>
        <w:ind w:left="2312" w:hanging="360"/>
      </w:pPr>
      <w:rPr>
        <w:rFonts w:ascii="Wingdings" w:hAnsi="Wingdings" w:hint="default"/>
      </w:rPr>
    </w:lvl>
    <w:lvl w:ilvl="3" w:tplc="080A0001" w:tentative="1">
      <w:start w:val="1"/>
      <w:numFmt w:val="bullet"/>
      <w:lvlText w:val=""/>
      <w:lvlJc w:val="left"/>
      <w:pPr>
        <w:ind w:left="3032" w:hanging="360"/>
      </w:pPr>
      <w:rPr>
        <w:rFonts w:ascii="Symbol" w:hAnsi="Symbol" w:hint="default"/>
      </w:rPr>
    </w:lvl>
    <w:lvl w:ilvl="4" w:tplc="080A0003" w:tentative="1">
      <w:start w:val="1"/>
      <w:numFmt w:val="bullet"/>
      <w:lvlText w:val="o"/>
      <w:lvlJc w:val="left"/>
      <w:pPr>
        <w:ind w:left="3752" w:hanging="360"/>
      </w:pPr>
      <w:rPr>
        <w:rFonts w:ascii="Courier New" w:hAnsi="Courier New" w:cs="Courier New" w:hint="default"/>
      </w:rPr>
    </w:lvl>
    <w:lvl w:ilvl="5" w:tplc="080A0005" w:tentative="1">
      <w:start w:val="1"/>
      <w:numFmt w:val="bullet"/>
      <w:lvlText w:val=""/>
      <w:lvlJc w:val="left"/>
      <w:pPr>
        <w:ind w:left="4472" w:hanging="360"/>
      </w:pPr>
      <w:rPr>
        <w:rFonts w:ascii="Wingdings" w:hAnsi="Wingdings" w:hint="default"/>
      </w:rPr>
    </w:lvl>
    <w:lvl w:ilvl="6" w:tplc="080A0001" w:tentative="1">
      <w:start w:val="1"/>
      <w:numFmt w:val="bullet"/>
      <w:lvlText w:val=""/>
      <w:lvlJc w:val="left"/>
      <w:pPr>
        <w:ind w:left="5192" w:hanging="360"/>
      </w:pPr>
      <w:rPr>
        <w:rFonts w:ascii="Symbol" w:hAnsi="Symbol" w:hint="default"/>
      </w:rPr>
    </w:lvl>
    <w:lvl w:ilvl="7" w:tplc="080A0003" w:tentative="1">
      <w:start w:val="1"/>
      <w:numFmt w:val="bullet"/>
      <w:lvlText w:val="o"/>
      <w:lvlJc w:val="left"/>
      <w:pPr>
        <w:ind w:left="5912" w:hanging="360"/>
      </w:pPr>
      <w:rPr>
        <w:rFonts w:ascii="Courier New" w:hAnsi="Courier New" w:cs="Courier New" w:hint="default"/>
      </w:rPr>
    </w:lvl>
    <w:lvl w:ilvl="8" w:tplc="080A0005" w:tentative="1">
      <w:start w:val="1"/>
      <w:numFmt w:val="bullet"/>
      <w:lvlText w:val=""/>
      <w:lvlJc w:val="left"/>
      <w:pPr>
        <w:ind w:left="6632" w:hanging="360"/>
      </w:pPr>
      <w:rPr>
        <w:rFonts w:ascii="Wingdings" w:hAnsi="Wingdings" w:hint="default"/>
      </w:rPr>
    </w:lvl>
  </w:abstractNum>
  <w:abstractNum w:abstractNumId="27" w15:restartNumberingAfterBreak="0">
    <w:nsid w:val="37C964AF"/>
    <w:multiLevelType w:val="multilevel"/>
    <w:tmpl w:val="9EE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E15A4"/>
    <w:multiLevelType w:val="hybridMultilevel"/>
    <w:tmpl w:val="C0E23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92F6D17"/>
    <w:multiLevelType w:val="multilevel"/>
    <w:tmpl w:val="D61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326AB9"/>
    <w:multiLevelType w:val="hybridMultilevel"/>
    <w:tmpl w:val="EEBC6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E0A582D"/>
    <w:multiLevelType w:val="multilevel"/>
    <w:tmpl w:val="D9DA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D6550C"/>
    <w:multiLevelType w:val="multilevel"/>
    <w:tmpl w:val="F8A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067DC7"/>
    <w:multiLevelType w:val="hybridMultilevel"/>
    <w:tmpl w:val="B770D9CA"/>
    <w:lvl w:ilvl="0" w:tplc="E746128A">
      <w:start w:val="24"/>
      <w:numFmt w:val="bullet"/>
      <w:lvlText w:val="-"/>
      <w:lvlJc w:val="left"/>
      <w:pPr>
        <w:ind w:left="502" w:hanging="360"/>
      </w:pPr>
      <w:rPr>
        <w:rFonts w:ascii="Cambria" w:eastAsia="Times New Roman" w:hAnsi="Cambria"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4" w15:restartNumberingAfterBreak="0">
    <w:nsid w:val="489E2C38"/>
    <w:multiLevelType w:val="hybridMultilevel"/>
    <w:tmpl w:val="13C00028"/>
    <w:lvl w:ilvl="0" w:tplc="576E779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C9E07C6"/>
    <w:multiLevelType w:val="multilevel"/>
    <w:tmpl w:val="ED7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73621D"/>
    <w:multiLevelType w:val="hybridMultilevel"/>
    <w:tmpl w:val="6FB287D4"/>
    <w:lvl w:ilvl="0" w:tplc="080A0001">
      <w:start w:val="1"/>
      <w:numFmt w:val="bullet"/>
      <w:lvlText w:val=""/>
      <w:lvlJc w:val="left"/>
      <w:pPr>
        <w:ind w:left="860" w:hanging="360"/>
      </w:pPr>
      <w:rPr>
        <w:rFonts w:ascii="Symbol" w:hAnsi="Symbol" w:hint="default"/>
      </w:rPr>
    </w:lvl>
    <w:lvl w:ilvl="1" w:tplc="080A0003" w:tentative="1">
      <w:start w:val="1"/>
      <w:numFmt w:val="bullet"/>
      <w:lvlText w:val="o"/>
      <w:lvlJc w:val="left"/>
      <w:pPr>
        <w:ind w:left="1580" w:hanging="360"/>
      </w:pPr>
      <w:rPr>
        <w:rFonts w:ascii="Courier New" w:hAnsi="Courier New" w:cs="Courier New" w:hint="default"/>
      </w:rPr>
    </w:lvl>
    <w:lvl w:ilvl="2" w:tplc="080A0005" w:tentative="1">
      <w:start w:val="1"/>
      <w:numFmt w:val="bullet"/>
      <w:lvlText w:val=""/>
      <w:lvlJc w:val="left"/>
      <w:pPr>
        <w:ind w:left="2300" w:hanging="360"/>
      </w:pPr>
      <w:rPr>
        <w:rFonts w:ascii="Wingdings" w:hAnsi="Wingdings" w:hint="default"/>
      </w:rPr>
    </w:lvl>
    <w:lvl w:ilvl="3" w:tplc="080A0001" w:tentative="1">
      <w:start w:val="1"/>
      <w:numFmt w:val="bullet"/>
      <w:lvlText w:val=""/>
      <w:lvlJc w:val="left"/>
      <w:pPr>
        <w:ind w:left="3020" w:hanging="360"/>
      </w:pPr>
      <w:rPr>
        <w:rFonts w:ascii="Symbol" w:hAnsi="Symbol" w:hint="default"/>
      </w:rPr>
    </w:lvl>
    <w:lvl w:ilvl="4" w:tplc="080A0003" w:tentative="1">
      <w:start w:val="1"/>
      <w:numFmt w:val="bullet"/>
      <w:lvlText w:val="o"/>
      <w:lvlJc w:val="left"/>
      <w:pPr>
        <w:ind w:left="3740" w:hanging="360"/>
      </w:pPr>
      <w:rPr>
        <w:rFonts w:ascii="Courier New" w:hAnsi="Courier New" w:cs="Courier New" w:hint="default"/>
      </w:rPr>
    </w:lvl>
    <w:lvl w:ilvl="5" w:tplc="080A0005" w:tentative="1">
      <w:start w:val="1"/>
      <w:numFmt w:val="bullet"/>
      <w:lvlText w:val=""/>
      <w:lvlJc w:val="left"/>
      <w:pPr>
        <w:ind w:left="4460" w:hanging="360"/>
      </w:pPr>
      <w:rPr>
        <w:rFonts w:ascii="Wingdings" w:hAnsi="Wingdings" w:hint="default"/>
      </w:rPr>
    </w:lvl>
    <w:lvl w:ilvl="6" w:tplc="080A0001" w:tentative="1">
      <w:start w:val="1"/>
      <w:numFmt w:val="bullet"/>
      <w:lvlText w:val=""/>
      <w:lvlJc w:val="left"/>
      <w:pPr>
        <w:ind w:left="5180" w:hanging="360"/>
      </w:pPr>
      <w:rPr>
        <w:rFonts w:ascii="Symbol" w:hAnsi="Symbol" w:hint="default"/>
      </w:rPr>
    </w:lvl>
    <w:lvl w:ilvl="7" w:tplc="080A0003" w:tentative="1">
      <w:start w:val="1"/>
      <w:numFmt w:val="bullet"/>
      <w:lvlText w:val="o"/>
      <w:lvlJc w:val="left"/>
      <w:pPr>
        <w:ind w:left="5900" w:hanging="360"/>
      </w:pPr>
      <w:rPr>
        <w:rFonts w:ascii="Courier New" w:hAnsi="Courier New" w:cs="Courier New" w:hint="default"/>
      </w:rPr>
    </w:lvl>
    <w:lvl w:ilvl="8" w:tplc="080A0005" w:tentative="1">
      <w:start w:val="1"/>
      <w:numFmt w:val="bullet"/>
      <w:lvlText w:val=""/>
      <w:lvlJc w:val="left"/>
      <w:pPr>
        <w:ind w:left="6620" w:hanging="360"/>
      </w:pPr>
      <w:rPr>
        <w:rFonts w:ascii="Wingdings" w:hAnsi="Wingdings" w:hint="default"/>
      </w:rPr>
    </w:lvl>
  </w:abstractNum>
  <w:abstractNum w:abstractNumId="37" w15:restartNumberingAfterBreak="0">
    <w:nsid w:val="57A64974"/>
    <w:multiLevelType w:val="multilevel"/>
    <w:tmpl w:val="394C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B35F2"/>
    <w:multiLevelType w:val="hybridMultilevel"/>
    <w:tmpl w:val="96F6FF06"/>
    <w:lvl w:ilvl="0" w:tplc="080A0001">
      <w:start w:val="1"/>
      <w:numFmt w:val="bullet"/>
      <w:lvlText w:val=""/>
      <w:lvlJc w:val="left"/>
      <w:pPr>
        <w:ind w:left="872" w:hanging="360"/>
      </w:pPr>
      <w:rPr>
        <w:rFonts w:ascii="Symbol" w:hAnsi="Symbol" w:hint="default"/>
      </w:rPr>
    </w:lvl>
    <w:lvl w:ilvl="1" w:tplc="080A0003" w:tentative="1">
      <w:start w:val="1"/>
      <w:numFmt w:val="bullet"/>
      <w:lvlText w:val="o"/>
      <w:lvlJc w:val="left"/>
      <w:pPr>
        <w:ind w:left="1592" w:hanging="360"/>
      </w:pPr>
      <w:rPr>
        <w:rFonts w:ascii="Courier New" w:hAnsi="Courier New" w:cs="Courier New" w:hint="default"/>
      </w:rPr>
    </w:lvl>
    <w:lvl w:ilvl="2" w:tplc="080A0005" w:tentative="1">
      <w:start w:val="1"/>
      <w:numFmt w:val="bullet"/>
      <w:lvlText w:val=""/>
      <w:lvlJc w:val="left"/>
      <w:pPr>
        <w:ind w:left="2312" w:hanging="360"/>
      </w:pPr>
      <w:rPr>
        <w:rFonts w:ascii="Wingdings" w:hAnsi="Wingdings" w:hint="default"/>
      </w:rPr>
    </w:lvl>
    <w:lvl w:ilvl="3" w:tplc="080A0001" w:tentative="1">
      <w:start w:val="1"/>
      <w:numFmt w:val="bullet"/>
      <w:lvlText w:val=""/>
      <w:lvlJc w:val="left"/>
      <w:pPr>
        <w:ind w:left="3032" w:hanging="360"/>
      </w:pPr>
      <w:rPr>
        <w:rFonts w:ascii="Symbol" w:hAnsi="Symbol" w:hint="default"/>
      </w:rPr>
    </w:lvl>
    <w:lvl w:ilvl="4" w:tplc="080A0003" w:tentative="1">
      <w:start w:val="1"/>
      <w:numFmt w:val="bullet"/>
      <w:lvlText w:val="o"/>
      <w:lvlJc w:val="left"/>
      <w:pPr>
        <w:ind w:left="3752" w:hanging="360"/>
      </w:pPr>
      <w:rPr>
        <w:rFonts w:ascii="Courier New" w:hAnsi="Courier New" w:cs="Courier New" w:hint="default"/>
      </w:rPr>
    </w:lvl>
    <w:lvl w:ilvl="5" w:tplc="080A0005" w:tentative="1">
      <w:start w:val="1"/>
      <w:numFmt w:val="bullet"/>
      <w:lvlText w:val=""/>
      <w:lvlJc w:val="left"/>
      <w:pPr>
        <w:ind w:left="4472" w:hanging="360"/>
      </w:pPr>
      <w:rPr>
        <w:rFonts w:ascii="Wingdings" w:hAnsi="Wingdings" w:hint="default"/>
      </w:rPr>
    </w:lvl>
    <w:lvl w:ilvl="6" w:tplc="080A0001" w:tentative="1">
      <w:start w:val="1"/>
      <w:numFmt w:val="bullet"/>
      <w:lvlText w:val=""/>
      <w:lvlJc w:val="left"/>
      <w:pPr>
        <w:ind w:left="5192" w:hanging="360"/>
      </w:pPr>
      <w:rPr>
        <w:rFonts w:ascii="Symbol" w:hAnsi="Symbol" w:hint="default"/>
      </w:rPr>
    </w:lvl>
    <w:lvl w:ilvl="7" w:tplc="080A0003" w:tentative="1">
      <w:start w:val="1"/>
      <w:numFmt w:val="bullet"/>
      <w:lvlText w:val="o"/>
      <w:lvlJc w:val="left"/>
      <w:pPr>
        <w:ind w:left="5912" w:hanging="360"/>
      </w:pPr>
      <w:rPr>
        <w:rFonts w:ascii="Courier New" w:hAnsi="Courier New" w:cs="Courier New" w:hint="default"/>
      </w:rPr>
    </w:lvl>
    <w:lvl w:ilvl="8" w:tplc="080A0005" w:tentative="1">
      <w:start w:val="1"/>
      <w:numFmt w:val="bullet"/>
      <w:lvlText w:val=""/>
      <w:lvlJc w:val="left"/>
      <w:pPr>
        <w:ind w:left="6632" w:hanging="360"/>
      </w:pPr>
      <w:rPr>
        <w:rFonts w:ascii="Wingdings" w:hAnsi="Wingdings" w:hint="default"/>
      </w:rPr>
    </w:lvl>
  </w:abstractNum>
  <w:abstractNum w:abstractNumId="39" w15:restartNumberingAfterBreak="0">
    <w:nsid w:val="59FB3272"/>
    <w:multiLevelType w:val="hybridMultilevel"/>
    <w:tmpl w:val="F5F2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0325F9"/>
    <w:multiLevelType w:val="multilevel"/>
    <w:tmpl w:val="D390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90419C"/>
    <w:multiLevelType w:val="hybridMultilevel"/>
    <w:tmpl w:val="9918D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92B6EE3"/>
    <w:multiLevelType w:val="multilevel"/>
    <w:tmpl w:val="6FF0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E154B"/>
    <w:multiLevelType w:val="multilevel"/>
    <w:tmpl w:val="1BB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D10717"/>
    <w:multiLevelType w:val="hybridMultilevel"/>
    <w:tmpl w:val="5BE610E2"/>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FD0A46"/>
    <w:multiLevelType w:val="hybridMultilevel"/>
    <w:tmpl w:val="A09E6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DA22E9F"/>
    <w:multiLevelType w:val="multilevel"/>
    <w:tmpl w:val="72E6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216AA5"/>
    <w:multiLevelType w:val="hybridMultilevel"/>
    <w:tmpl w:val="FA902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0D60014"/>
    <w:multiLevelType w:val="multilevel"/>
    <w:tmpl w:val="632C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AD19FF"/>
    <w:multiLevelType w:val="multilevel"/>
    <w:tmpl w:val="FE0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A5764F"/>
    <w:multiLevelType w:val="hybridMultilevel"/>
    <w:tmpl w:val="2CFE8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C250E4"/>
    <w:multiLevelType w:val="hybridMultilevel"/>
    <w:tmpl w:val="F67CA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01244"/>
    <w:multiLevelType w:val="hybridMultilevel"/>
    <w:tmpl w:val="81AE634C"/>
    <w:lvl w:ilvl="0" w:tplc="CFA0CAD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C4777A5"/>
    <w:multiLevelType w:val="hybridMultilevel"/>
    <w:tmpl w:val="7E02A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EAA09D5"/>
    <w:multiLevelType w:val="hybridMultilevel"/>
    <w:tmpl w:val="C41E3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FA778DF"/>
    <w:multiLevelType w:val="multilevel"/>
    <w:tmpl w:val="CF60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50923">
    <w:abstractNumId w:val="10"/>
  </w:num>
  <w:num w:numId="2" w16cid:durableId="1351687664">
    <w:abstractNumId w:val="44"/>
  </w:num>
  <w:num w:numId="3" w16cid:durableId="1275330614">
    <w:abstractNumId w:val="33"/>
  </w:num>
  <w:num w:numId="4" w16cid:durableId="1841431395">
    <w:abstractNumId w:val="8"/>
  </w:num>
  <w:num w:numId="5" w16cid:durableId="1363552023">
    <w:abstractNumId w:val="2"/>
  </w:num>
  <w:num w:numId="6" w16cid:durableId="294875105">
    <w:abstractNumId w:val="4"/>
  </w:num>
  <w:num w:numId="7" w16cid:durableId="1215240088">
    <w:abstractNumId w:val="12"/>
  </w:num>
  <w:num w:numId="8" w16cid:durableId="568271890">
    <w:abstractNumId w:val="50"/>
  </w:num>
  <w:num w:numId="9" w16cid:durableId="917792859">
    <w:abstractNumId w:val="34"/>
  </w:num>
  <w:num w:numId="10" w16cid:durableId="995036665">
    <w:abstractNumId w:val="48"/>
  </w:num>
  <w:num w:numId="11" w16cid:durableId="136068866">
    <w:abstractNumId w:val="9"/>
  </w:num>
  <w:num w:numId="12" w16cid:durableId="1887831465">
    <w:abstractNumId w:val="29"/>
  </w:num>
  <w:num w:numId="13" w16cid:durableId="90471480">
    <w:abstractNumId w:val="49"/>
  </w:num>
  <w:num w:numId="14" w16cid:durableId="1277060590">
    <w:abstractNumId w:val="25"/>
  </w:num>
  <w:num w:numId="15" w16cid:durableId="2008049650">
    <w:abstractNumId w:val="51"/>
  </w:num>
  <w:num w:numId="16" w16cid:durableId="962686743">
    <w:abstractNumId w:val="13"/>
  </w:num>
  <w:num w:numId="17" w16cid:durableId="51272255">
    <w:abstractNumId w:val="11"/>
  </w:num>
  <w:num w:numId="18" w16cid:durableId="1635135738">
    <w:abstractNumId w:val="22"/>
  </w:num>
  <w:num w:numId="19" w16cid:durableId="1943144629">
    <w:abstractNumId w:val="28"/>
  </w:num>
  <w:num w:numId="20" w16cid:durableId="570312651">
    <w:abstractNumId w:val="54"/>
  </w:num>
  <w:num w:numId="21" w16cid:durableId="1412891666">
    <w:abstractNumId w:val="21"/>
  </w:num>
  <w:num w:numId="22" w16cid:durableId="456416526">
    <w:abstractNumId w:val="5"/>
  </w:num>
  <w:num w:numId="23" w16cid:durableId="122117592">
    <w:abstractNumId w:val="46"/>
  </w:num>
  <w:num w:numId="24" w16cid:durableId="1347830024">
    <w:abstractNumId w:val="16"/>
  </w:num>
  <w:num w:numId="25" w16cid:durableId="905993157">
    <w:abstractNumId w:val="47"/>
  </w:num>
  <w:num w:numId="26" w16cid:durableId="548305000">
    <w:abstractNumId w:val="14"/>
  </w:num>
  <w:num w:numId="27" w16cid:durableId="526527905">
    <w:abstractNumId w:val="42"/>
  </w:num>
  <w:num w:numId="28" w16cid:durableId="1369986413">
    <w:abstractNumId w:val="17"/>
  </w:num>
  <w:num w:numId="29" w16cid:durableId="1462573536">
    <w:abstractNumId w:val="45"/>
  </w:num>
  <w:num w:numId="30" w16cid:durableId="1662542750">
    <w:abstractNumId w:val="41"/>
  </w:num>
  <w:num w:numId="31" w16cid:durableId="1164320990">
    <w:abstractNumId w:val="24"/>
  </w:num>
  <w:num w:numId="32" w16cid:durableId="720444220">
    <w:abstractNumId w:val="31"/>
  </w:num>
  <w:num w:numId="33" w16cid:durableId="150290651">
    <w:abstractNumId w:val="7"/>
  </w:num>
  <w:num w:numId="34" w16cid:durableId="1187672601">
    <w:abstractNumId w:val="37"/>
  </w:num>
  <w:num w:numId="35" w16cid:durableId="1237084884">
    <w:abstractNumId w:val="43"/>
  </w:num>
  <w:num w:numId="36" w16cid:durableId="346903233">
    <w:abstractNumId w:val="3"/>
  </w:num>
  <w:num w:numId="37" w16cid:durableId="401756824">
    <w:abstractNumId w:val="36"/>
  </w:num>
  <w:num w:numId="38" w16cid:durableId="1339115829">
    <w:abstractNumId w:val="20"/>
  </w:num>
  <w:num w:numId="39" w16cid:durableId="310527920">
    <w:abstractNumId w:val="40"/>
  </w:num>
  <w:num w:numId="40" w16cid:durableId="1109857295">
    <w:abstractNumId w:val="35"/>
  </w:num>
  <w:num w:numId="41" w16cid:durableId="580796225">
    <w:abstractNumId w:val="38"/>
  </w:num>
  <w:num w:numId="42" w16cid:durableId="812603442">
    <w:abstractNumId w:val="26"/>
  </w:num>
  <w:num w:numId="43" w16cid:durableId="276372206">
    <w:abstractNumId w:val="32"/>
  </w:num>
  <w:num w:numId="44" w16cid:durableId="2042851753">
    <w:abstractNumId w:val="1"/>
  </w:num>
  <w:num w:numId="45" w16cid:durableId="446123164">
    <w:abstractNumId w:val="27"/>
  </w:num>
  <w:num w:numId="46" w16cid:durableId="707608618">
    <w:abstractNumId w:val="39"/>
  </w:num>
  <w:num w:numId="47" w16cid:durableId="356779900">
    <w:abstractNumId w:val="18"/>
  </w:num>
  <w:num w:numId="48" w16cid:durableId="1173300070">
    <w:abstractNumId w:val="30"/>
  </w:num>
  <w:num w:numId="49" w16cid:durableId="1048720326">
    <w:abstractNumId w:val="53"/>
  </w:num>
  <w:num w:numId="50" w16cid:durableId="1905069587">
    <w:abstractNumId w:val="23"/>
  </w:num>
  <w:num w:numId="51" w16cid:durableId="441848251">
    <w:abstractNumId w:val="52"/>
  </w:num>
  <w:num w:numId="52" w16cid:durableId="252519384">
    <w:abstractNumId w:val="15"/>
  </w:num>
  <w:num w:numId="53" w16cid:durableId="514878401">
    <w:abstractNumId w:val="19"/>
  </w:num>
  <w:num w:numId="54" w16cid:durableId="510416622">
    <w:abstractNumId w:val="6"/>
  </w:num>
  <w:num w:numId="55" w16cid:durableId="1012531463">
    <w:abstractNumId w:val="0"/>
  </w:num>
  <w:num w:numId="56" w16cid:durableId="1761220814">
    <w:abstractNumId w:val="5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HMmtA3sMKnkXn7okVHgzICEVoPjr64DsNQmlbTMjhwKNyb9Pj1Eig0nonyrCW88Fp4/0dyd9hiBnHkshMx9zSg==" w:salt="nt4oWzoQEMvVKLt8kXWrG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1B"/>
    <w:rsid w:val="00002B3C"/>
    <w:rsid w:val="00006C11"/>
    <w:rsid w:val="0001326B"/>
    <w:rsid w:val="000273B7"/>
    <w:rsid w:val="00031F82"/>
    <w:rsid w:val="00032B91"/>
    <w:rsid w:val="000352D8"/>
    <w:rsid w:val="00041341"/>
    <w:rsid w:val="000453CC"/>
    <w:rsid w:val="0005251E"/>
    <w:rsid w:val="0005299A"/>
    <w:rsid w:val="00070E83"/>
    <w:rsid w:val="00072EB9"/>
    <w:rsid w:val="000A15DF"/>
    <w:rsid w:val="000A69CC"/>
    <w:rsid w:val="000B3A58"/>
    <w:rsid w:val="000B51A9"/>
    <w:rsid w:val="000C236D"/>
    <w:rsid w:val="000E641F"/>
    <w:rsid w:val="000E6E1B"/>
    <w:rsid w:val="001147D1"/>
    <w:rsid w:val="001246DA"/>
    <w:rsid w:val="00141FBB"/>
    <w:rsid w:val="00142581"/>
    <w:rsid w:val="00163A8B"/>
    <w:rsid w:val="00190701"/>
    <w:rsid w:val="001B3348"/>
    <w:rsid w:val="001D51FD"/>
    <w:rsid w:val="001E16A8"/>
    <w:rsid w:val="001E1CFC"/>
    <w:rsid w:val="001E56B6"/>
    <w:rsid w:val="001F09EB"/>
    <w:rsid w:val="001F0A64"/>
    <w:rsid w:val="001F51E5"/>
    <w:rsid w:val="0020226D"/>
    <w:rsid w:val="00205853"/>
    <w:rsid w:val="00224EC7"/>
    <w:rsid w:val="00225356"/>
    <w:rsid w:val="00237988"/>
    <w:rsid w:val="00241320"/>
    <w:rsid w:val="00246FAC"/>
    <w:rsid w:val="0026206E"/>
    <w:rsid w:val="002720E2"/>
    <w:rsid w:val="00281307"/>
    <w:rsid w:val="00294AA9"/>
    <w:rsid w:val="002B690C"/>
    <w:rsid w:val="002D1EBC"/>
    <w:rsid w:val="002D61E9"/>
    <w:rsid w:val="002E06DD"/>
    <w:rsid w:val="002E222F"/>
    <w:rsid w:val="00303078"/>
    <w:rsid w:val="00306E3C"/>
    <w:rsid w:val="0033782F"/>
    <w:rsid w:val="00351AE3"/>
    <w:rsid w:val="00386772"/>
    <w:rsid w:val="00390A99"/>
    <w:rsid w:val="00391876"/>
    <w:rsid w:val="003A0B44"/>
    <w:rsid w:val="003A2054"/>
    <w:rsid w:val="003A595D"/>
    <w:rsid w:val="003C3F8F"/>
    <w:rsid w:val="003C40FE"/>
    <w:rsid w:val="003E21CA"/>
    <w:rsid w:val="003E4F92"/>
    <w:rsid w:val="003E5F24"/>
    <w:rsid w:val="003F3B0F"/>
    <w:rsid w:val="003F45D2"/>
    <w:rsid w:val="003F48FA"/>
    <w:rsid w:val="004065B5"/>
    <w:rsid w:val="00420706"/>
    <w:rsid w:val="00421D2F"/>
    <w:rsid w:val="004222E4"/>
    <w:rsid w:val="0043075B"/>
    <w:rsid w:val="00431077"/>
    <w:rsid w:val="00433416"/>
    <w:rsid w:val="004440B6"/>
    <w:rsid w:val="0045084B"/>
    <w:rsid w:val="00460B72"/>
    <w:rsid w:val="00466F36"/>
    <w:rsid w:val="004671F0"/>
    <w:rsid w:val="00476CAA"/>
    <w:rsid w:val="00484EB8"/>
    <w:rsid w:val="0049057F"/>
    <w:rsid w:val="00493F96"/>
    <w:rsid w:val="004A1F94"/>
    <w:rsid w:val="004A4473"/>
    <w:rsid w:val="004C0165"/>
    <w:rsid w:val="004C2EC2"/>
    <w:rsid w:val="004E682F"/>
    <w:rsid w:val="004F0AE7"/>
    <w:rsid w:val="004F0DB4"/>
    <w:rsid w:val="0051674F"/>
    <w:rsid w:val="005240B8"/>
    <w:rsid w:val="0054076E"/>
    <w:rsid w:val="00542032"/>
    <w:rsid w:val="005516FD"/>
    <w:rsid w:val="00565D49"/>
    <w:rsid w:val="0057054C"/>
    <w:rsid w:val="005804A2"/>
    <w:rsid w:val="00590091"/>
    <w:rsid w:val="0059187E"/>
    <w:rsid w:val="005C67D4"/>
    <w:rsid w:val="005D0AA4"/>
    <w:rsid w:val="005E0367"/>
    <w:rsid w:val="005E6789"/>
    <w:rsid w:val="005F489E"/>
    <w:rsid w:val="005F5BA4"/>
    <w:rsid w:val="006009C2"/>
    <w:rsid w:val="0063380E"/>
    <w:rsid w:val="00636CE3"/>
    <w:rsid w:val="00643566"/>
    <w:rsid w:val="00654E1A"/>
    <w:rsid w:val="00665793"/>
    <w:rsid w:val="00683C26"/>
    <w:rsid w:val="00687DE3"/>
    <w:rsid w:val="00690093"/>
    <w:rsid w:val="00695016"/>
    <w:rsid w:val="006A0C7C"/>
    <w:rsid w:val="006B759F"/>
    <w:rsid w:val="006C3471"/>
    <w:rsid w:val="006E287E"/>
    <w:rsid w:val="006F31E0"/>
    <w:rsid w:val="007176F5"/>
    <w:rsid w:val="007209B0"/>
    <w:rsid w:val="00721724"/>
    <w:rsid w:val="0072474E"/>
    <w:rsid w:val="00726BFC"/>
    <w:rsid w:val="0073474E"/>
    <w:rsid w:val="0074060C"/>
    <w:rsid w:val="0074545B"/>
    <w:rsid w:val="007517E2"/>
    <w:rsid w:val="00755F26"/>
    <w:rsid w:val="00756829"/>
    <w:rsid w:val="00766B3C"/>
    <w:rsid w:val="00771CFF"/>
    <w:rsid w:val="007735EC"/>
    <w:rsid w:val="0077379E"/>
    <w:rsid w:val="00787BFE"/>
    <w:rsid w:val="0079433B"/>
    <w:rsid w:val="007A054A"/>
    <w:rsid w:val="007B7193"/>
    <w:rsid w:val="007E49B1"/>
    <w:rsid w:val="007F5910"/>
    <w:rsid w:val="007F5CC3"/>
    <w:rsid w:val="0080401E"/>
    <w:rsid w:val="00805EBB"/>
    <w:rsid w:val="0083401A"/>
    <w:rsid w:val="00835486"/>
    <w:rsid w:val="00843108"/>
    <w:rsid w:val="008476F8"/>
    <w:rsid w:val="00851C9C"/>
    <w:rsid w:val="0085374C"/>
    <w:rsid w:val="00863FED"/>
    <w:rsid w:val="00876643"/>
    <w:rsid w:val="00886198"/>
    <w:rsid w:val="0089643C"/>
    <w:rsid w:val="008A341F"/>
    <w:rsid w:val="008B701B"/>
    <w:rsid w:val="008C0A87"/>
    <w:rsid w:val="008C5C8A"/>
    <w:rsid w:val="008D0308"/>
    <w:rsid w:val="008D036E"/>
    <w:rsid w:val="008D068D"/>
    <w:rsid w:val="008D3999"/>
    <w:rsid w:val="008D4D0F"/>
    <w:rsid w:val="008D5C1F"/>
    <w:rsid w:val="008D7033"/>
    <w:rsid w:val="008E506B"/>
    <w:rsid w:val="008F4EB8"/>
    <w:rsid w:val="00900CDF"/>
    <w:rsid w:val="00911D72"/>
    <w:rsid w:val="00914BD4"/>
    <w:rsid w:val="00915A3F"/>
    <w:rsid w:val="009162D5"/>
    <w:rsid w:val="00930E50"/>
    <w:rsid w:val="009340C5"/>
    <w:rsid w:val="009376C2"/>
    <w:rsid w:val="0094103B"/>
    <w:rsid w:val="00945949"/>
    <w:rsid w:val="00950442"/>
    <w:rsid w:val="00995095"/>
    <w:rsid w:val="00995EEC"/>
    <w:rsid w:val="009A1B26"/>
    <w:rsid w:val="009B469F"/>
    <w:rsid w:val="009C3899"/>
    <w:rsid w:val="009D16E4"/>
    <w:rsid w:val="009D4D7F"/>
    <w:rsid w:val="009D5510"/>
    <w:rsid w:val="009E0950"/>
    <w:rsid w:val="009F0A2C"/>
    <w:rsid w:val="009F5646"/>
    <w:rsid w:val="00A05367"/>
    <w:rsid w:val="00A2759E"/>
    <w:rsid w:val="00A32B68"/>
    <w:rsid w:val="00A403DD"/>
    <w:rsid w:val="00A538D0"/>
    <w:rsid w:val="00A778E5"/>
    <w:rsid w:val="00A845F3"/>
    <w:rsid w:val="00A86268"/>
    <w:rsid w:val="00A955CF"/>
    <w:rsid w:val="00AA328A"/>
    <w:rsid w:val="00AA6EC8"/>
    <w:rsid w:val="00AA7797"/>
    <w:rsid w:val="00AB012A"/>
    <w:rsid w:val="00AD6E67"/>
    <w:rsid w:val="00AF02C0"/>
    <w:rsid w:val="00AF3556"/>
    <w:rsid w:val="00B0227F"/>
    <w:rsid w:val="00B07388"/>
    <w:rsid w:val="00B1051E"/>
    <w:rsid w:val="00B135B7"/>
    <w:rsid w:val="00B170A2"/>
    <w:rsid w:val="00B22549"/>
    <w:rsid w:val="00B265A5"/>
    <w:rsid w:val="00B31AD5"/>
    <w:rsid w:val="00B34E1C"/>
    <w:rsid w:val="00B4725D"/>
    <w:rsid w:val="00B5589D"/>
    <w:rsid w:val="00B60CD5"/>
    <w:rsid w:val="00B679E8"/>
    <w:rsid w:val="00B67EFA"/>
    <w:rsid w:val="00B70821"/>
    <w:rsid w:val="00BA7368"/>
    <w:rsid w:val="00BB2BA2"/>
    <w:rsid w:val="00BC0B7C"/>
    <w:rsid w:val="00BC3181"/>
    <w:rsid w:val="00BE2E57"/>
    <w:rsid w:val="00C22955"/>
    <w:rsid w:val="00C2372A"/>
    <w:rsid w:val="00C37376"/>
    <w:rsid w:val="00C52F05"/>
    <w:rsid w:val="00C57713"/>
    <w:rsid w:val="00C62606"/>
    <w:rsid w:val="00C653E2"/>
    <w:rsid w:val="00C969E7"/>
    <w:rsid w:val="00C97E91"/>
    <w:rsid w:val="00CB3507"/>
    <w:rsid w:val="00CD30EA"/>
    <w:rsid w:val="00D1295B"/>
    <w:rsid w:val="00D227BF"/>
    <w:rsid w:val="00D35EF3"/>
    <w:rsid w:val="00D44617"/>
    <w:rsid w:val="00D46AB8"/>
    <w:rsid w:val="00D52A02"/>
    <w:rsid w:val="00D60E60"/>
    <w:rsid w:val="00D66BCF"/>
    <w:rsid w:val="00DA1D51"/>
    <w:rsid w:val="00DA2F1D"/>
    <w:rsid w:val="00DB57B9"/>
    <w:rsid w:val="00DB59FB"/>
    <w:rsid w:val="00DC191B"/>
    <w:rsid w:val="00DC7EF7"/>
    <w:rsid w:val="00DF1187"/>
    <w:rsid w:val="00DF2671"/>
    <w:rsid w:val="00DF3B21"/>
    <w:rsid w:val="00E16A61"/>
    <w:rsid w:val="00E20D64"/>
    <w:rsid w:val="00E2762F"/>
    <w:rsid w:val="00E31605"/>
    <w:rsid w:val="00E42CD5"/>
    <w:rsid w:val="00E44ACC"/>
    <w:rsid w:val="00E557D7"/>
    <w:rsid w:val="00E6004A"/>
    <w:rsid w:val="00E641B9"/>
    <w:rsid w:val="00E66384"/>
    <w:rsid w:val="00E77A9A"/>
    <w:rsid w:val="00E808CD"/>
    <w:rsid w:val="00EA1A4C"/>
    <w:rsid w:val="00EA2A18"/>
    <w:rsid w:val="00EB0F4F"/>
    <w:rsid w:val="00EB1819"/>
    <w:rsid w:val="00EC2B4B"/>
    <w:rsid w:val="00ED5D2E"/>
    <w:rsid w:val="00EE1558"/>
    <w:rsid w:val="00EE4574"/>
    <w:rsid w:val="00EF79F7"/>
    <w:rsid w:val="00F200E5"/>
    <w:rsid w:val="00F25938"/>
    <w:rsid w:val="00F25C64"/>
    <w:rsid w:val="00F35D2F"/>
    <w:rsid w:val="00F44398"/>
    <w:rsid w:val="00F476B6"/>
    <w:rsid w:val="00F52D52"/>
    <w:rsid w:val="00F63747"/>
    <w:rsid w:val="00F70454"/>
    <w:rsid w:val="00F73320"/>
    <w:rsid w:val="00F812BB"/>
    <w:rsid w:val="00FB459B"/>
    <w:rsid w:val="00FB4800"/>
    <w:rsid w:val="00FC5F34"/>
    <w:rsid w:val="00FD09C2"/>
    <w:rsid w:val="00FD66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0580C"/>
  <w15:chartTrackingRefBased/>
  <w15:docId w15:val="{499A6CB4-4E88-40DA-AAF2-AB3BB1EC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1B"/>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uiPriority w:val="9"/>
    <w:semiHidden/>
    <w:unhideWhenUsed/>
    <w:qFormat/>
    <w:rsid w:val="000B51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265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DC191B"/>
    <w:pPr>
      <w:keepNext/>
      <w:jc w:val="both"/>
      <w:outlineLvl w:val="3"/>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191B"/>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DC191B"/>
  </w:style>
  <w:style w:type="paragraph" w:styleId="Piedepgina">
    <w:name w:val="footer"/>
    <w:basedOn w:val="Normal"/>
    <w:link w:val="PiedepginaCar"/>
    <w:uiPriority w:val="99"/>
    <w:unhideWhenUsed/>
    <w:rsid w:val="00DC191B"/>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DC191B"/>
  </w:style>
  <w:style w:type="paragraph" w:styleId="Textoindependiente2">
    <w:name w:val="Body Text 2"/>
    <w:basedOn w:val="Normal"/>
    <w:link w:val="Textoindependiente2Car"/>
    <w:rsid w:val="00DC191B"/>
    <w:pPr>
      <w:jc w:val="both"/>
    </w:pPr>
    <w:rPr>
      <w:lang w:val="es-MX"/>
    </w:rPr>
  </w:style>
  <w:style w:type="character" w:customStyle="1" w:styleId="Textoindependiente2Car">
    <w:name w:val="Texto independiente 2 Car"/>
    <w:basedOn w:val="Fuentedeprrafopredeter"/>
    <w:link w:val="Textoindependiente2"/>
    <w:rsid w:val="00DC191B"/>
    <w:rPr>
      <w:rFonts w:ascii="Times New Roman" w:eastAsia="Times New Roman" w:hAnsi="Times New Roman" w:cs="Times New Roman"/>
      <w:sz w:val="20"/>
      <w:szCs w:val="20"/>
      <w:lang w:eastAsia="es-ES"/>
    </w:rPr>
  </w:style>
  <w:style w:type="table" w:styleId="Tablaconcuadrcula">
    <w:name w:val="Table Grid"/>
    <w:basedOn w:val="Tablanormal"/>
    <w:uiPriority w:val="39"/>
    <w:rsid w:val="00DC191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DC191B"/>
    <w:rPr>
      <w:rFonts w:ascii="Arial" w:eastAsia="Times New Roman" w:hAnsi="Arial" w:cs="Times New Roman"/>
      <w:sz w:val="24"/>
      <w:szCs w:val="20"/>
      <w:lang w:eastAsia="es-ES"/>
    </w:rPr>
  </w:style>
  <w:style w:type="character" w:styleId="Textodelmarcadordeposicin">
    <w:name w:val="Placeholder Text"/>
    <w:basedOn w:val="Fuentedeprrafopredeter"/>
    <w:uiPriority w:val="99"/>
    <w:semiHidden/>
    <w:rsid w:val="00DC191B"/>
    <w:rPr>
      <w:color w:val="808080"/>
    </w:rPr>
  </w:style>
  <w:style w:type="paragraph" w:styleId="Prrafodelista">
    <w:name w:val="List Paragraph"/>
    <w:basedOn w:val="Normal"/>
    <w:uiPriority w:val="34"/>
    <w:qFormat/>
    <w:rsid w:val="0079433B"/>
    <w:pPr>
      <w:ind w:left="720"/>
      <w:contextualSpacing/>
    </w:pPr>
  </w:style>
  <w:style w:type="character" w:styleId="Hipervnculo">
    <w:name w:val="Hyperlink"/>
    <w:basedOn w:val="Fuentedeprrafopredeter"/>
    <w:rsid w:val="001F0A64"/>
    <w:rPr>
      <w:color w:val="0000FF"/>
      <w:u w:val="single"/>
    </w:rPr>
  </w:style>
  <w:style w:type="character" w:styleId="Hipervnculovisitado">
    <w:name w:val="FollowedHyperlink"/>
    <w:basedOn w:val="Fuentedeprrafopredeter"/>
    <w:uiPriority w:val="99"/>
    <w:semiHidden/>
    <w:unhideWhenUsed/>
    <w:rsid w:val="00721724"/>
    <w:rPr>
      <w:color w:val="954F72" w:themeColor="followedHyperlink"/>
      <w:u w:val="single"/>
    </w:rPr>
  </w:style>
  <w:style w:type="character" w:styleId="Mencinsinresolver">
    <w:name w:val="Unresolved Mention"/>
    <w:basedOn w:val="Fuentedeprrafopredeter"/>
    <w:uiPriority w:val="99"/>
    <w:semiHidden/>
    <w:unhideWhenUsed/>
    <w:rsid w:val="00843108"/>
    <w:rPr>
      <w:color w:val="605E5C"/>
      <w:shd w:val="clear" w:color="auto" w:fill="E1DFDD"/>
    </w:rPr>
  </w:style>
  <w:style w:type="paragraph" w:styleId="Revisin">
    <w:name w:val="Revision"/>
    <w:hidden/>
    <w:uiPriority w:val="99"/>
    <w:semiHidden/>
    <w:rsid w:val="009340C5"/>
    <w:pPr>
      <w:spacing w:after="0" w:line="240" w:lineRule="auto"/>
    </w:pPr>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B0227F"/>
    <w:rPr>
      <w:sz w:val="24"/>
      <w:szCs w:val="24"/>
    </w:rPr>
  </w:style>
  <w:style w:type="character" w:customStyle="1" w:styleId="Ttulo3Car">
    <w:name w:val="Título 3 Car"/>
    <w:basedOn w:val="Fuentedeprrafopredeter"/>
    <w:link w:val="Ttulo3"/>
    <w:uiPriority w:val="9"/>
    <w:semiHidden/>
    <w:rsid w:val="00B265A5"/>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uiPriority w:val="9"/>
    <w:semiHidden/>
    <w:rsid w:val="000B51A9"/>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970">
      <w:bodyDiv w:val="1"/>
      <w:marLeft w:val="0"/>
      <w:marRight w:val="0"/>
      <w:marTop w:val="0"/>
      <w:marBottom w:val="0"/>
      <w:divBdr>
        <w:top w:val="none" w:sz="0" w:space="0" w:color="auto"/>
        <w:left w:val="none" w:sz="0" w:space="0" w:color="auto"/>
        <w:bottom w:val="none" w:sz="0" w:space="0" w:color="auto"/>
        <w:right w:val="none" w:sz="0" w:space="0" w:color="auto"/>
      </w:divBdr>
    </w:div>
    <w:div w:id="16472502">
      <w:bodyDiv w:val="1"/>
      <w:marLeft w:val="0"/>
      <w:marRight w:val="0"/>
      <w:marTop w:val="0"/>
      <w:marBottom w:val="0"/>
      <w:divBdr>
        <w:top w:val="none" w:sz="0" w:space="0" w:color="auto"/>
        <w:left w:val="none" w:sz="0" w:space="0" w:color="auto"/>
        <w:bottom w:val="none" w:sz="0" w:space="0" w:color="auto"/>
        <w:right w:val="none" w:sz="0" w:space="0" w:color="auto"/>
      </w:divBdr>
    </w:div>
    <w:div w:id="22750771">
      <w:bodyDiv w:val="1"/>
      <w:marLeft w:val="0"/>
      <w:marRight w:val="0"/>
      <w:marTop w:val="0"/>
      <w:marBottom w:val="0"/>
      <w:divBdr>
        <w:top w:val="none" w:sz="0" w:space="0" w:color="auto"/>
        <w:left w:val="none" w:sz="0" w:space="0" w:color="auto"/>
        <w:bottom w:val="none" w:sz="0" w:space="0" w:color="auto"/>
        <w:right w:val="none" w:sz="0" w:space="0" w:color="auto"/>
      </w:divBdr>
    </w:div>
    <w:div w:id="29111447">
      <w:bodyDiv w:val="1"/>
      <w:marLeft w:val="0"/>
      <w:marRight w:val="0"/>
      <w:marTop w:val="0"/>
      <w:marBottom w:val="0"/>
      <w:divBdr>
        <w:top w:val="none" w:sz="0" w:space="0" w:color="auto"/>
        <w:left w:val="none" w:sz="0" w:space="0" w:color="auto"/>
        <w:bottom w:val="none" w:sz="0" w:space="0" w:color="auto"/>
        <w:right w:val="none" w:sz="0" w:space="0" w:color="auto"/>
      </w:divBdr>
    </w:div>
    <w:div w:id="29570681">
      <w:bodyDiv w:val="1"/>
      <w:marLeft w:val="0"/>
      <w:marRight w:val="0"/>
      <w:marTop w:val="0"/>
      <w:marBottom w:val="0"/>
      <w:divBdr>
        <w:top w:val="none" w:sz="0" w:space="0" w:color="auto"/>
        <w:left w:val="none" w:sz="0" w:space="0" w:color="auto"/>
        <w:bottom w:val="none" w:sz="0" w:space="0" w:color="auto"/>
        <w:right w:val="none" w:sz="0" w:space="0" w:color="auto"/>
      </w:divBdr>
    </w:div>
    <w:div w:id="36201349">
      <w:bodyDiv w:val="1"/>
      <w:marLeft w:val="0"/>
      <w:marRight w:val="0"/>
      <w:marTop w:val="0"/>
      <w:marBottom w:val="0"/>
      <w:divBdr>
        <w:top w:val="none" w:sz="0" w:space="0" w:color="auto"/>
        <w:left w:val="none" w:sz="0" w:space="0" w:color="auto"/>
        <w:bottom w:val="none" w:sz="0" w:space="0" w:color="auto"/>
        <w:right w:val="none" w:sz="0" w:space="0" w:color="auto"/>
      </w:divBdr>
    </w:div>
    <w:div w:id="54009504">
      <w:bodyDiv w:val="1"/>
      <w:marLeft w:val="0"/>
      <w:marRight w:val="0"/>
      <w:marTop w:val="0"/>
      <w:marBottom w:val="0"/>
      <w:divBdr>
        <w:top w:val="none" w:sz="0" w:space="0" w:color="auto"/>
        <w:left w:val="none" w:sz="0" w:space="0" w:color="auto"/>
        <w:bottom w:val="none" w:sz="0" w:space="0" w:color="auto"/>
        <w:right w:val="none" w:sz="0" w:space="0" w:color="auto"/>
      </w:divBdr>
    </w:div>
    <w:div w:id="81536977">
      <w:bodyDiv w:val="1"/>
      <w:marLeft w:val="0"/>
      <w:marRight w:val="0"/>
      <w:marTop w:val="0"/>
      <w:marBottom w:val="0"/>
      <w:divBdr>
        <w:top w:val="none" w:sz="0" w:space="0" w:color="auto"/>
        <w:left w:val="none" w:sz="0" w:space="0" w:color="auto"/>
        <w:bottom w:val="none" w:sz="0" w:space="0" w:color="auto"/>
        <w:right w:val="none" w:sz="0" w:space="0" w:color="auto"/>
      </w:divBdr>
    </w:div>
    <w:div w:id="105276291">
      <w:bodyDiv w:val="1"/>
      <w:marLeft w:val="0"/>
      <w:marRight w:val="0"/>
      <w:marTop w:val="0"/>
      <w:marBottom w:val="0"/>
      <w:divBdr>
        <w:top w:val="none" w:sz="0" w:space="0" w:color="auto"/>
        <w:left w:val="none" w:sz="0" w:space="0" w:color="auto"/>
        <w:bottom w:val="none" w:sz="0" w:space="0" w:color="auto"/>
        <w:right w:val="none" w:sz="0" w:space="0" w:color="auto"/>
      </w:divBdr>
    </w:div>
    <w:div w:id="135076922">
      <w:bodyDiv w:val="1"/>
      <w:marLeft w:val="0"/>
      <w:marRight w:val="0"/>
      <w:marTop w:val="0"/>
      <w:marBottom w:val="0"/>
      <w:divBdr>
        <w:top w:val="none" w:sz="0" w:space="0" w:color="auto"/>
        <w:left w:val="none" w:sz="0" w:space="0" w:color="auto"/>
        <w:bottom w:val="none" w:sz="0" w:space="0" w:color="auto"/>
        <w:right w:val="none" w:sz="0" w:space="0" w:color="auto"/>
      </w:divBdr>
    </w:div>
    <w:div w:id="137770055">
      <w:bodyDiv w:val="1"/>
      <w:marLeft w:val="0"/>
      <w:marRight w:val="0"/>
      <w:marTop w:val="0"/>
      <w:marBottom w:val="0"/>
      <w:divBdr>
        <w:top w:val="none" w:sz="0" w:space="0" w:color="auto"/>
        <w:left w:val="none" w:sz="0" w:space="0" w:color="auto"/>
        <w:bottom w:val="none" w:sz="0" w:space="0" w:color="auto"/>
        <w:right w:val="none" w:sz="0" w:space="0" w:color="auto"/>
      </w:divBdr>
    </w:div>
    <w:div w:id="153111496">
      <w:bodyDiv w:val="1"/>
      <w:marLeft w:val="0"/>
      <w:marRight w:val="0"/>
      <w:marTop w:val="0"/>
      <w:marBottom w:val="0"/>
      <w:divBdr>
        <w:top w:val="none" w:sz="0" w:space="0" w:color="auto"/>
        <w:left w:val="none" w:sz="0" w:space="0" w:color="auto"/>
        <w:bottom w:val="none" w:sz="0" w:space="0" w:color="auto"/>
        <w:right w:val="none" w:sz="0" w:space="0" w:color="auto"/>
      </w:divBdr>
    </w:div>
    <w:div w:id="166484787">
      <w:bodyDiv w:val="1"/>
      <w:marLeft w:val="0"/>
      <w:marRight w:val="0"/>
      <w:marTop w:val="0"/>
      <w:marBottom w:val="0"/>
      <w:divBdr>
        <w:top w:val="none" w:sz="0" w:space="0" w:color="auto"/>
        <w:left w:val="none" w:sz="0" w:space="0" w:color="auto"/>
        <w:bottom w:val="none" w:sz="0" w:space="0" w:color="auto"/>
        <w:right w:val="none" w:sz="0" w:space="0" w:color="auto"/>
      </w:divBdr>
    </w:div>
    <w:div w:id="168495238">
      <w:bodyDiv w:val="1"/>
      <w:marLeft w:val="0"/>
      <w:marRight w:val="0"/>
      <w:marTop w:val="0"/>
      <w:marBottom w:val="0"/>
      <w:divBdr>
        <w:top w:val="none" w:sz="0" w:space="0" w:color="auto"/>
        <w:left w:val="none" w:sz="0" w:space="0" w:color="auto"/>
        <w:bottom w:val="none" w:sz="0" w:space="0" w:color="auto"/>
        <w:right w:val="none" w:sz="0" w:space="0" w:color="auto"/>
      </w:divBdr>
    </w:div>
    <w:div w:id="177160303">
      <w:bodyDiv w:val="1"/>
      <w:marLeft w:val="0"/>
      <w:marRight w:val="0"/>
      <w:marTop w:val="0"/>
      <w:marBottom w:val="0"/>
      <w:divBdr>
        <w:top w:val="none" w:sz="0" w:space="0" w:color="auto"/>
        <w:left w:val="none" w:sz="0" w:space="0" w:color="auto"/>
        <w:bottom w:val="none" w:sz="0" w:space="0" w:color="auto"/>
        <w:right w:val="none" w:sz="0" w:space="0" w:color="auto"/>
      </w:divBdr>
    </w:div>
    <w:div w:id="194974045">
      <w:bodyDiv w:val="1"/>
      <w:marLeft w:val="0"/>
      <w:marRight w:val="0"/>
      <w:marTop w:val="0"/>
      <w:marBottom w:val="0"/>
      <w:divBdr>
        <w:top w:val="none" w:sz="0" w:space="0" w:color="auto"/>
        <w:left w:val="none" w:sz="0" w:space="0" w:color="auto"/>
        <w:bottom w:val="none" w:sz="0" w:space="0" w:color="auto"/>
        <w:right w:val="none" w:sz="0" w:space="0" w:color="auto"/>
      </w:divBdr>
    </w:div>
    <w:div w:id="229583207">
      <w:bodyDiv w:val="1"/>
      <w:marLeft w:val="0"/>
      <w:marRight w:val="0"/>
      <w:marTop w:val="0"/>
      <w:marBottom w:val="0"/>
      <w:divBdr>
        <w:top w:val="none" w:sz="0" w:space="0" w:color="auto"/>
        <w:left w:val="none" w:sz="0" w:space="0" w:color="auto"/>
        <w:bottom w:val="none" w:sz="0" w:space="0" w:color="auto"/>
        <w:right w:val="none" w:sz="0" w:space="0" w:color="auto"/>
      </w:divBdr>
    </w:div>
    <w:div w:id="230771839">
      <w:bodyDiv w:val="1"/>
      <w:marLeft w:val="0"/>
      <w:marRight w:val="0"/>
      <w:marTop w:val="0"/>
      <w:marBottom w:val="0"/>
      <w:divBdr>
        <w:top w:val="none" w:sz="0" w:space="0" w:color="auto"/>
        <w:left w:val="none" w:sz="0" w:space="0" w:color="auto"/>
        <w:bottom w:val="none" w:sz="0" w:space="0" w:color="auto"/>
        <w:right w:val="none" w:sz="0" w:space="0" w:color="auto"/>
      </w:divBdr>
    </w:div>
    <w:div w:id="279918010">
      <w:bodyDiv w:val="1"/>
      <w:marLeft w:val="0"/>
      <w:marRight w:val="0"/>
      <w:marTop w:val="0"/>
      <w:marBottom w:val="0"/>
      <w:divBdr>
        <w:top w:val="none" w:sz="0" w:space="0" w:color="auto"/>
        <w:left w:val="none" w:sz="0" w:space="0" w:color="auto"/>
        <w:bottom w:val="none" w:sz="0" w:space="0" w:color="auto"/>
        <w:right w:val="none" w:sz="0" w:space="0" w:color="auto"/>
      </w:divBdr>
    </w:div>
    <w:div w:id="299118477">
      <w:bodyDiv w:val="1"/>
      <w:marLeft w:val="0"/>
      <w:marRight w:val="0"/>
      <w:marTop w:val="0"/>
      <w:marBottom w:val="0"/>
      <w:divBdr>
        <w:top w:val="none" w:sz="0" w:space="0" w:color="auto"/>
        <w:left w:val="none" w:sz="0" w:space="0" w:color="auto"/>
        <w:bottom w:val="none" w:sz="0" w:space="0" w:color="auto"/>
        <w:right w:val="none" w:sz="0" w:space="0" w:color="auto"/>
      </w:divBdr>
    </w:div>
    <w:div w:id="306201975">
      <w:bodyDiv w:val="1"/>
      <w:marLeft w:val="0"/>
      <w:marRight w:val="0"/>
      <w:marTop w:val="0"/>
      <w:marBottom w:val="0"/>
      <w:divBdr>
        <w:top w:val="none" w:sz="0" w:space="0" w:color="auto"/>
        <w:left w:val="none" w:sz="0" w:space="0" w:color="auto"/>
        <w:bottom w:val="none" w:sz="0" w:space="0" w:color="auto"/>
        <w:right w:val="none" w:sz="0" w:space="0" w:color="auto"/>
      </w:divBdr>
    </w:div>
    <w:div w:id="332490267">
      <w:bodyDiv w:val="1"/>
      <w:marLeft w:val="0"/>
      <w:marRight w:val="0"/>
      <w:marTop w:val="0"/>
      <w:marBottom w:val="0"/>
      <w:divBdr>
        <w:top w:val="none" w:sz="0" w:space="0" w:color="auto"/>
        <w:left w:val="none" w:sz="0" w:space="0" w:color="auto"/>
        <w:bottom w:val="none" w:sz="0" w:space="0" w:color="auto"/>
        <w:right w:val="none" w:sz="0" w:space="0" w:color="auto"/>
      </w:divBdr>
    </w:div>
    <w:div w:id="343363742">
      <w:bodyDiv w:val="1"/>
      <w:marLeft w:val="0"/>
      <w:marRight w:val="0"/>
      <w:marTop w:val="0"/>
      <w:marBottom w:val="0"/>
      <w:divBdr>
        <w:top w:val="none" w:sz="0" w:space="0" w:color="auto"/>
        <w:left w:val="none" w:sz="0" w:space="0" w:color="auto"/>
        <w:bottom w:val="none" w:sz="0" w:space="0" w:color="auto"/>
        <w:right w:val="none" w:sz="0" w:space="0" w:color="auto"/>
      </w:divBdr>
    </w:div>
    <w:div w:id="346031297">
      <w:bodyDiv w:val="1"/>
      <w:marLeft w:val="0"/>
      <w:marRight w:val="0"/>
      <w:marTop w:val="0"/>
      <w:marBottom w:val="0"/>
      <w:divBdr>
        <w:top w:val="none" w:sz="0" w:space="0" w:color="auto"/>
        <w:left w:val="none" w:sz="0" w:space="0" w:color="auto"/>
        <w:bottom w:val="none" w:sz="0" w:space="0" w:color="auto"/>
        <w:right w:val="none" w:sz="0" w:space="0" w:color="auto"/>
      </w:divBdr>
    </w:div>
    <w:div w:id="348142358">
      <w:bodyDiv w:val="1"/>
      <w:marLeft w:val="0"/>
      <w:marRight w:val="0"/>
      <w:marTop w:val="0"/>
      <w:marBottom w:val="0"/>
      <w:divBdr>
        <w:top w:val="none" w:sz="0" w:space="0" w:color="auto"/>
        <w:left w:val="none" w:sz="0" w:space="0" w:color="auto"/>
        <w:bottom w:val="none" w:sz="0" w:space="0" w:color="auto"/>
        <w:right w:val="none" w:sz="0" w:space="0" w:color="auto"/>
      </w:divBdr>
    </w:div>
    <w:div w:id="368117343">
      <w:bodyDiv w:val="1"/>
      <w:marLeft w:val="0"/>
      <w:marRight w:val="0"/>
      <w:marTop w:val="0"/>
      <w:marBottom w:val="0"/>
      <w:divBdr>
        <w:top w:val="none" w:sz="0" w:space="0" w:color="auto"/>
        <w:left w:val="none" w:sz="0" w:space="0" w:color="auto"/>
        <w:bottom w:val="none" w:sz="0" w:space="0" w:color="auto"/>
        <w:right w:val="none" w:sz="0" w:space="0" w:color="auto"/>
      </w:divBdr>
    </w:div>
    <w:div w:id="400374596">
      <w:bodyDiv w:val="1"/>
      <w:marLeft w:val="0"/>
      <w:marRight w:val="0"/>
      <w:marTop w:val="0"/>
      <w:marBottom w:val="0"/>
      <w:divBdr>
        <w:top w:val="none" w:sz="0" w:space="0" w:color="auto"/>
        <w:left w:val="none" w:sz="0" w:space="0" w:color="auto"/>
        <w:bottom w:val="none" w:sz="0" w:space="0" w:color="auto"/>
        <w:right w:val="none" w:sz="0" w:space="0" w:color="auto"/>
      </w:divBdr>
    </w:div>
    <w:div w:id="414674141">
      <w:bodyDiv w:val="1"/>
      <w:marLeft w:val="0"/>
      <w:marRight w:val="0"/>
      <w:marTop w:val="0"/>
      <w:marBottom w:val="0"/>
      <w:divBdr>
        <w:top w:val="none" w:sz="0" w:space="0" w:color="auto"/>
        <w:left w:val="none" w:sz="0" w:space="0" w:color="auto"/>
        <w:bottom w:val="none" w:sz="0" w:space="0" w:color="auto"/>
        <w:right w:val="none" w:sz="0" w:space="0" w:color="auto"/>
      </w:divBdr>
    </w:div>
    <w:div w:id="467826001">
      <w:bodyDiv w:val="1"/>
      <w:marLeft w:val="0"/>
      <w:marRight w:val="0"/>
      <w:marTop w:val="0"/>
      <w:marBottom w:val="0"/>
      <w:divBdr>
        <w:top w:val="none" w:sz="0" w:space="0" w:color="auto"/>
        <w:left w:val="none" w:sz="0" w:space="0" w:color="auto"/>
        <w:bottom w:val="none" w:sz="0" w:space="0" w:color="auto"/>
        <w:right w:val="none" w:sz="0" w:space="0" w:color="auto"/>
      </w:divBdr>
    </w:div>
    <w:div w:id="485442127">
      <w:bodyDiv w:val="1"/>
      <w:marLeft w:val="0"/>
      <w:marRight w:val="0"/>
      <w:marTop w:val="0"/>
      <w:marBottom w:val="0"/>
      <w:divBdr>
        <w:top w:val="none" w:sz="0" w:space="0" w:color="auto"/>
        <w:left w:val="none" w:sz="0" w:space="0" w:color="auto"/>
        <w:bottom w:val="none" w:sz="0" w:space="0" w:color="auto"/>
        <w:right w:val="none" w:sz="0" w:space="0" w:color="auto"/>
      </w:divBdr>
    </w:div>
    <w:div w:id="491800669">
      <w:bodyDiv w:val="1"/>
      <w:marLeft w:val="0"/>
      <w:marRight w:val="0"/>
      <w:marTop w:val="0"/>
      <w:marBottom w:val="0"/>
      <w:divBdr>
        <w:top w:val="none" w:sz="0" w:space="0" w:color="auto"/>
        <w:left w:val="none" w:sz="0" w:space="0" w:color="auto"/>
        <w:bottom w:val="none" w:sz="0" w:space="0" w:color="auto"/>
        <w:right w:val="none" w:sz="0" w:space="0" w:color="auto"/>
      </w:divBdr>
    </w:div>
    <w:div w:id="530455550">
      <w:bodyDiv w:val="1"/>
      <w:marLeft w:val="0"/>
      <w:marRight w:val="0"/>
      <w:marTop w:val="0"/>
      <w:marBottom w:val="0"/>
      <w:divBdr>
        <w:top w:val="none" w:sz="0" w:space="0" w:color="auto"/>
        <w:left w:val="none" w:sz="0" w:space="0" w:color="auto"/>
        <w:bottom w:val="none" w:sz="0" w:space="0" w:color="auto"/>
        <w:right w:val="none" w:sz="0" w:space="0" w:color="auto"/>
      </w:divBdr>
    </w:div>
    <w:div w:id="544566543">
      <w:bodyDiv w:val="1"/>
      <w:marLeft w:val="0"/>
      <w:marRight w:val="0"/>
      <w:marTop w:val="0"/>
      <w:marBottom w:val="0"/>
      <w:divBdr>
        <w:top w:val="none" w:sz="0" w:space="0" w:color="auto"/>
        <w:left w:val="none" w:sz="0" w:space="0" w:color="auto"/>
        <w:bottom w:val="none" w:sz="0" w:space="0" w:color="auto"/>
        <w:right w:val="none" w:sz="0" w:space="0" w:color="auto"/>
      </w:divBdr>
    </w:div>
    <w:div w:id="544952550">
      <w:bodyDiv w:val="1"/>
      <w:marLeft w:val="0"/>
      <w:marRight w:val="0"/>
      <w:marTop w:val="0"/>
      <w:marBottom w:val="0"/>
      <w:divBdr>
        <w:top w:val="none" w:sz="0" w:space="0" w:color="auto"/>
        <w:left w:val="none" w:sz="0" w:space="0" w:color="auto"/>
        <w:bottom w:val="none" w:sz="0" w:space="0" w:color="auto"/>
        <w:right w:val="none" w:sz="0" w:space="0" w:color="auto"/>
      </w:divBdr>
    </w:div>
    <w:div w:id="550583586">
      <w:bodyDiv w:val="1"/>
      <w:marLeft w:val="0"/>
      <w:marRight w:val="0"/>
      <w:marTop w:val="0"/>
      <w:marBottom w:val="0"/>
      <w:divBdr>
        <w:top w:val="none" w:sz="0" w:space="0" w:color="auto"/>
        <w:left w:val="none" w:sz="0" w:space="0" w:color="auto"/>
        <w:bottom w:val="none" w:sz="0" w:space="0" w:color="auto"/>
        <w:right w:val="none" w:sz="0" w:space="0" w:color="auto"/>
      </w:divBdr>
    </w:div>
    <w:div w:id="553125922">
      <w:bodyDiv w:val="1"/>
      <w:marLeft w:val="0"/>
      <w:marRight w:val="0"/>
      <w:marTop w:val="0"/>
      <w:marBottom w:val="0"/>
      <w:divBdr>
        <w:top w:val="none" w:sz="0" w:space="0" w:color="auto"/>
        <w:left w:val="none" w:sz="0" w:space="0" w:color="auto"/>
        <w:bottom w:val="none" w:sz="0" w:space="0" w:color="auto"/>
        <w:right w:val="none" w:sz="0" w:space="0" w:color="auto"/>
      </w:divBdr>
    </w:div>
    <w:div w:id="558522114">
      <w:bodyDiv w:val="1"/>
      <w:marLeft w:val="0"/>
      <w:marRight w:val="0"/>
      <w:marTop w:val="0"/>
      <w:marBottom w:val="0"/>
      <w:divBdr>
        <w:top w:val="none" w:sz="0" w:space="0" w:color="auto"/>
        <w:left w:val="none" w:sz="0" w:space="0" w:color="auto"/>
        <w:bottom w:val="none" w:sz="0" w:space="0" w:color="auto"/>
        <w:right w:val="none" w:sz="0" w:space="0" w:color="auto"/>
      </w:divBdr>
    </w:div>
    <w:div w:id="562564984">
      <w:bodyDiv w:val="1"/>
      <w:marLeft w:val="0"/>
      <w:marRight w:val="0"/>
      <w:marTop w:val="0"/>
      <w:marBottom w:val="0"/>
      <w:divBdr>
        <w:top w:val="none" w:sz="0" w:space="0" w:color="auto"/>
        <w:left w:val="none" w:sz="0" w:space="0" w:color="auto"/>
        <w:bottom w:val="none" w:sz="0" w:space="0" w:color="auto"/>
        <w:right w:val="none" w:sz="0" w:space="0" w:color="auto"/>
      </w:divBdr>
    </w:div>
    <w:div w:id="579755162">
      <w:bodyDiv w:val="1"/>
      <w:marLeft w:val="0"/>
      <w:marRight w:val="0"/>
      <w:marTop w:val="0"/>
      <w:marBottom w:val="0"/>
      <w:divBdr>
        <w:top w:val="none" w:sz="0" w:space="0" w:color="auto"/>
        <w:left w:val="none" w:sz="0" w:space="0" w:color="auto"/>
        <w:bottom w:val="none" w:sz="0" w:space="0" w:color="auto"/>
        <w:right w:val="none" w:sz="0" w:space="0" w:color="auto"/>
      </w:divBdr>
    </w:div>
    <w:div w:id="580867515">
      <w:bodyDiv w:val="1"/>
      <w:marLeft w:val="0"/>
      <w:marRight w:val="0"/>
      <w:marTop w:val="0"/>
      <w:marBottom w:val="0"/>
      <w:divBdr>
        <w:top w:val="none" w:sz="0" w:space="0" w:color="auto"/>
        <w:left w:val="none" w:sz="0" w:space="0" w:color="auto"/>
        <w:bottom w:val="none" w:sz="0" w:space="0" w:color="auto"/>
        <w:right w:val="none" w:sz="0" w:space="0" w:color="auto"/>
      </w:divBdr>
    </w:div>
    <w:div w:id="599609332">
      <w:bodyDiv w:val="1"/>
      <w:marLeft w:val="0"/>
      <w:marRight w:val="0"/>
      <w:marTop w:val="0"/>
      <w:marBottom w:val="0"/>
      <w:divBdr>
        <w:top w:val="none" w:sz="0" w:space="0" w:color="auto"/>
        <w:left w:val="none" w:sz="0" w:space="0" w:color="auto"/>
        <w:bottom w:val="none" w:sz="0" w:space="0" w:color="auto"/>
        <w:right w:val="none" w:sz="0" w:space="0" w:color="auto"/>
      </w:divBdr>
    </w:div>
    <w:div w:id="599609629">
      <w:bodyDiv w:val="1"/>
      <w:marLeft w:val="0"/>
      <w:marRight w:val="0"/>
      <w:marTop w:val="0"/>
      <w:marBottom w:val="0"/>
      <w:divBdr>
        <w:top w:val="none" w:sz="0" w:space="0" w:color="auto"/>
        <w:left w:val="none" w:sz="0" w:space="0" w:color="auto"/>
        <w:bottom w:val="none" w:sz="0" w:space="0" w:color="auto"/>
        <w:right w:val="none" w:sz="0" w:space="0" w:color="auto"/>
      </w:divBdr>
    </w:div>
    <w:div w:id="601842024">
      <w:bodyDiv w:val="1"/>
      <w:marLeft w:val="0"/>
      <w:marRight w:val="0"/>
      <w:marTop w:val="0"/>
      <w:marBottom w:val="0"/>
      <w:divBdr>
        <w:top w:val="none" w:sz="0" w:space="0" w:color="auto"/>
        <w:left w:val="none" w:sz="0" w:space="0" w:color="auto"/>
        <w:bottom w:val="none" w:sz="0" w:space="0" w:color="auto"/>
        <w:right w:val="none" w:sz="0" w:space="0" w:color="auto"/>
      </w:divBdr>
    </w:div>
    <w:div w:id="632177564">
      <w:bodyDiv w:val="1"/>
      <w:marLeft w:val="0"/>
      <w:marRight w:val="0"/>
      <w:marTop w:val="0"/>
      <w:marBottom w:val="0"/>
      <w:divBdr>
        <w:top w:val="none" w:sz="0" w:space="0" w:color="auto"/>
        <w:left w:val="none" w:sz="0" w:space="0" w:color="auto"/>
        <w:bottom w:val="none" w:sz="0" w:space="0" w:color="auto"/>
        <w:right w:val="none" w:sz="0" w:space="0" w:color="auto"/>
      </w:divBdr>
    </w:div>
    <w:div w:id="675772518">
      <w:bodyDiv w:val="1"/>
      <w:marLeft w:val="0"/>
      <w:marRight w:val="0"/>
      <w:marTop w:val="0"/>
      <w:marBottom w:val="0"/>
      <w:divBdr>
        <w:top w:val="none" w:sz="0" w:space="0" w:color="auto"/>
        <w:left w:val="none" w:sz="0" w:space="0" w:color="auto"/>
        <w:bottom w:val="none" w:sz="0" w:space="0" w:color="auto"/>
        <w:right w:val="none" w:sz="0" w:space="0" w:color="auto"/>
      </w:divBdr>
    </w:div>
    <w:div w:id="682514552">
      <w:bodyDiv w:val="1"/>
      <w:marLeft w:val="0"/>
      <w:marRight w:val="0"/>
      <w:marTop w:val="0"/>
      <w:marBottom w:val="0"/>
      <w:divBdr>
        <w:top w:val="none" w:sz="0" w:space="0" w:color="auto"/>
        <w:left w:val="none" w:sz="0" w:space="0" w:color="auto"/>
        <w:bottom w:val="none" w:sz="0" w:space="0" w:color="auto"/>
        <w:right w:val="none" w:sz="0" w:space="0" w:color="auto"/>
      </w:divBdr>
    </w:div>
    <w:div w:id="683897045">
      <w:bodyDiv w:val="1"/>
      <w:marLeft w:val="0"/>
      <w:marRight w:val="0"/>
      <w:marTop w:val="0"/>
      <w:marBottom w:val="0"/>
      <w:divBdr>
        <w:top w:val="none" w:sz="0" w:space="0" w:color="auto"/>
        <w:left w:val="none" w:sz="0" w:space="0" w:color="auto"/>
        <w:bottom w:val="none" w:sz="0" w:space="0" w:color="auto"/>
        <w:right w:val="none" w:sz="0" w:space="0" w:color="auto"/>
      </w:divBdr>
    </w:div>
    <w:div w:id="688290384">
      <w:bodyDiv w:val="1"/>
      <w:marLeft w:val="0"/>
      <w:marRight w:val="0"/>
      <w:marTop w:val="0"/>
      <w:marBottom w:val="0"/>
      <w:divBdr>
        <w:top w:val="none" w:sz="0" w:space="0" w:color="auto"/>
        <w:left w:val="none" w:sz="0" w:space="0" w:color="auto"/>
        <w:bottom w:val="none" w:sz="0" w:space="0" w:color="auto"/>
        <w:right w:val="none" w:sz="0" w:space="0" w:color="auto"/>
      </w:divBdr>
    </w:div>
    <w:div w:id="707296220">
      <w:bodyDiv w:val="1"/>
      <w:marLeft w:val="0"/>
      <w:marRight w:val="0"/>
      <w:marTop w:val="0"/>
      <w:marBottom w:val="0"/>
      <w:divBdr>
        <w:top w:val="none" w:sz="0" w:space="0" w:color="auto"/>
        <w:left w:val="none" w:sz="0" w:space="0" w:color="auto"/>
        <w:bottom w:val="none" w:sz="0" w:space="0" w:color="auto"/>
        <w:right w:val="none" w:sz="0" w:space="0" w:color="auto"/>
      </w:divBdr>
    </w:div>
    <w:div w:id="729228523">
      <w:bodyDiv w:val="1"/>
      <w:marLeft w:val="0"/>
      <w:marRight w:val="0"/>
      <w:marTop w:val="0"/>
      <w:marBottom w:val="0"/>
      <w:divBdr>
        <w:top w:val="none" w:sz="0" w:space="0" w:color="auto"/>
        <w:left w:val="none" w:sz="0" w:space="0" w:color="auto"/>
        <w:bottom w:val="none" w:sz="0" w:space="0" w:color="auto"/>
        <w:right w:val="none" w:sz="0" w:space="0" w:color="auto"/>
      </w:divBdr>
    </w:div>
    <w:div w:id="736245312">
      <w:bodyDiv w:val="1"/>
      <w:marLeft w:val="0"/>
      <w:marRight w:val="0"/>
      <w:marTop w:val="0"/>
      <w:marBottom w:val="0"/>
      <w:divBdr>
        <w:top w:val="none" w:sz="0" w:space="0" w:color="auto"/>
        <w:left w:val="none" w:sz="0" w:space="0" w:color="auto"/>
        <w:bottom w:val="none" w:sz="0" w:space="0" w:color="auto"/>
        <w:right w:val="none" w:sz="0" w:space="0" w:color="auto"/>
      </w:divBdr>
    </w:div>
    <w:div w:id="743380484">
      <w:bodyDiv w:val="1"/>
      <w:marLeft w:val="0"/>
      <w:marRight w:val="0"/>
      <w:marTop w:val="0"/>
      <w:marBottom w:val="0"/>
      <w:divBdr>
        <w:top w:val="none" w:sz="0" w:space="0" w:color="auto"/>
        <w:left w:val="none" w:sz="0" w:space="0" w:color="auto"/>
        <w:bottom w:val="none" w:sz="0" w:space="0" w:color="auto"/>
        <w:right w:val="none" w:sz="0" w:space="0" w:color="auto"/>
      </w:divBdr>
    </w:div>
    <w:div w:id="751774370">
      <w:bodyDiv w:val="1"/>
      <w:marLeft w:val="0"/>
      <w:marRight w:val="0"/>
      <w:marTop w:val="0"/>
      <w:marBottom w:val="0"/>
      <w:divBdr>
        <w:top w:val="none" w:sz="0" w:space="0" w:color="auto"/>
        <w:left w:val="none" w:sz="0" w:space="0" w:color="auto"/>
        <w:bottom w:val="none" w:sz="0" w:space="0" w:color="auto"/>
        <w:right w:val="none" w:sz="0" w:space="0" w:color="auto"/>
      </w:divBdr>
    </w:div>
    <w:div w:id="765073306">
      <w:bodyDiv w:val="1"/>
      <w:marLeft w:val="0"/>
      <w:marRight w:val="0"/>
      <w:marTop w:val="0"/>
      <w:marBottom w:val="0"/>
      <w:divBdr>
        <w:top w:val="none" w:sz="0" w:space="0" w:color="auto"/>
        <w:left w:val="none" w:sz="0" w:space="0" w:color="auto"/>
        <w:bottom w:val="none" w:sz="0" w:space="0" w:color="auto"/>
        <w:right w:val="none" w:sz="0" w:space="0" w:color="auto"/>
      </w:divBdr>
    </w:div>
    <w:div w:id="793329839">
      <w:bodyDiv w:val="1"/>
      <w:marLeft w:val="0"/>
      <w:marRight w:val="0"/>
      <w:marTop w:val="0"/>
      <w:marBottom w:val="0"/>
      <w:divBdr>
        <w:top w:val="none" w:sz="0" w:space="0" w:color="auto"/>
        <w:left w:val="none" w:sz="0" w:space="0" w:color="auto"/>
        <w:bottom w:val="none" w:sz="0" w:space="0" w:color="auto"/>
        <w:right w:val="none" w:sz="0" w:space="0" w:color="auto"/>
      </w:divBdr>
    </w:div>
    <w:div w:id="830220569">
      <w:bodyDiv w:val="1"/>
      <w:marLeft w:val="0"/>
      <w:marRight w:val="0"/>
      <w:marTop w:val="0"/>
      <w:marBottom w:val="0"/>
      <w:divBdr>
        <w:top w:val="none" w:sz="0" w:space="0" w:color="auto"/>
        <w:left w:val="none" w:sz="0" w:space="0" w:color="auto"/>
        <w:bottom w:val="none" w:sz="0" w:space="0" w:color="auto"/>
        <w:right w:val="none" w:sz="0" w:space="0" w:color="auto"/>
      </w:divBdr>
    </w:div>
    <w:div w:id="834079134">
      <w:bodyDiv w:val="1"/>
      <w:marLeft w:val="0"/>
      <w:marRight w:val="0"/>
      <w:marTop w:val="0"/>
      <w:marBottom w:val="0"/>
      <w:divBdr>
        <w:top w:val="none" w:sz="0" w:space="0" w:color="auto"/>
        <w:left w:val="none" w:sz="0" w:space="0" w:color="auto"/>
        <w:bottom w:val="none" w:sz="0" w:space="0" w:color="auto"/>
        <w:right w:val="none" w:sz="0" w:space="0" w:color="auto"/>
      </w:divBdr>
    </w:div>
    <w:div w:id="834151294">
      <w:bodyDiv w:val="1"/>
      <w:marLeft w:val="0"/>
      <w:marRight w:val="0"/>
      <w:marTop w:val="0"/>
      <w:marBottom w:val="0"/>
      <w:divBdr>
        <w:top w:val="none" w:sz="0" w:space="0" w:color="auto"/>
        <w:left w:val="none" w:sz="0" w:space="0" w:color="auto"/>
        <w:bottom w:val="none" w:sz="0" w:space="0" w:color="auto"/>
        <w:right w:val="none" w:sz="0" w:space="0" w:color="auto"/>
      </w:divBdr>
    </w:div>
    <w:div w:id="861475005">
      <w:bodyDiv w:val="1"/>
      <w:marLeft w:val="0"/>
      <w:marRight w:val="0"/>
      <w:marTop w:val="0"/>
      <w:marBottom w:val="0"/>
      <w:divBdr>
        <w:top w:val="none" w:sz="0" w:space="0" w:color="auto"/>
        <w:left w:val="none" w:sz="0" w:space="0" w:color="auto"/>
        <w:bottom w:val="none" w:sz="0" w:space="0" w:color="auto"/>
        <w:right w:val="none" w:sz="0" w:space="0" w:color="auto"/>
      </w:divBdr>
    </w:div>
    <w:div w:id="862062432">
      <w:bodyDiv w:val="1"/>
      <w:marLeft w:val="0"/>
      <w:marRight w:val="0"/>
      <w:marTop w:val="0"/>
      <w:marBottom w:val="0"/>
      <w:divBdr>
        <w:top w:val="none" w:sz="0" w:space="0" w:color="auto"/>
        <w:left w:val="none" w:sz="0" w:space="0" w:color="auto"/>
        <w:bottom w:val="none" w:sz="0" w:space="0" w:color="auto"/>
        <w:right w:val="none" w:sz="0" w:space="0" w:color="auto"/>
      </w:divBdr>
    </w:div>
    <w:div w:id="893657608">
      <w:bodyDiv w:val="1"/>
      <w:marLeft w:val="0"/>
      <w:marRight w:val="0"/>
      <w:marTop w:val="0"/>
      <w:marBottom w:val="0"/>
      <w:divBdr>
        <w:top w:val="none" w:sz="0" w:space="0" w:color="auto"/>
        <w:left w:val="none" w:sz="0" w:space="0" w:color="auto"/>
        <w:bottom w:val="none" w:sz="0" w:space="0" w:color="auto"/>
        <w:right w:val="none" w:sz="0" w:space="0" w:color="auto"/>
      </w:divBdr>
    </w:div>
    <w:div w:id="898441292">
      <w:bodyDiv w:val="1"/>
      <w:marLeft w:val="0"/>
      <w:marRight w:val="0"/>
      <w:marTop w:val="0"/>
      <w:marBottom w:val="0"/>
      <w:divBdr>
        <w:top w:val="none" w:sz="0" w:space="0" w:color="auto"/>
        <w:left w:val="none" w:sz="0" w:space="0" w:color="auto"/>
        <w:bottom w:val="none" w:sz="0" w:space="0" w:color="auto"/>
        <w:right w:val="none" w:sz="0" w:space="0" w:color="auto"/>
      </w:divBdr>
    </w:div>
    <w:div w:id="916287356">
      <w:bodyDiv w:val="1"/>
      <w:marLeft w:val="0"/>
      <w:marRight w:val="0"/>
      <w:marTop w:val="0"/>
      <w:marBottom w:val="0"/>
      <w:divBdr>
        <w:top w:val="none" w:sz="0" w:space="0" w:color="auto"/>
        <w:left w:val="none" w:sz="0" w:space="0" w:color="auto"/>
        <w:bottom w:val="none" w:sz="0" w:space="0" w:color="auto"/>
        <w:right w:val="none" w:sz="0" w:space="0" w:color="auto"/>
      </w:divBdr>
    </w:div>
    <w:div w:id="939992379">
      <w:bodyDiv w:val="1"/>
      <w:marLeft w:val="0"/>
      <w:marRight w:val="0"/>
      <w:marTop w:val="0"/>
      <w:marBottom w:val="0"/>
      <w:divBdr>
        <w:top w:val="none" w:sz="0" w:space="0" w:color="auto"/>
        <w:left w:val="none" w:sz="0" w:space="0" w:color="auto"/>
        <w:bottom w:val="none" w:sz="0" w:space="0" w:color="auto"/>
        <w:right w:val="none" w:sz="0" w:space="0" w:color="auto"/>
      </w:divBdr>
    </w:div>
    <w:div w:id="954822462">
      <w:bodyDiv w:val="1"/>
      <w:marLeft w:val="0"/>
      <w:marRight w:val="0"/>
      <w:marTop w:val="0"/>
      <w:marBottom w:val="0"/>
      <w:divBdr>
        <w:top w:val="none" w:sz="0" w:space="0" w:color="auto"/>
        <w:left w:val="none" w:sz="0" w:space="0" w:color="auto"/>
        <w:bottom w:val="none" w:sz="0" w:space="0" w:color="auto"/>
        <w:right w:val="none" w:sz="0" w:space="0" w:color="auto"/>
      </w:divBdr>
    </w:div>
    <w:div w:id="956521657">
      <w:bodyDiv w:val="1"/>
      <w:marLeft w:val="0"/>
      <w:marRight w:val="0"/>
      <w:marTop w:val="0"/>
      <w:marBottom w:val="0"/>
      <w:divBdr>
        <w:top w:val="none" w:sz="0" w:space="0" w:color="auto"/>
        <w:left w:val="none" w:sz="0" w:space="0" w:color="auto"/>
        <w:bottom w:val="none" w:sz="0" w:space="0" w:color="auto"/>
        <w:right w:val="none" w:sz="0" w:space="0" w:color="auto"/>
      </w:divBdr>
    </w:div>
    <w:div w:id="974674506">
      <w:bodyDiv w:val="1"/>
      <w:marLeft w:val="0"/>
      <w:marRight w:val="0"/>
      <w:marTop w:val="0"/>
      <w:marBottom w:val="0"/>
      <w:divBdr>
        <w:top w:val="none" w:sz="0" w:space="0" w:color="auto"/>
        <w:left w:val="none" w:sz="0" w:space="0" w:color="auto"/>
        <w:bottom w:val="none" w:sz="0" w:space="0" w:color="auto"/>
        <w:right w:val="none" w:sz="0" w:space="0" w:color="auto"/>
      </w:divBdr>
    </w:div>
    <w:div w:id="993991790">
      <w:bodyDiv w:val="1"/>
      <w:marLeft w:val="0"/>
      <w:marRight w:val="0"/>
      <w:marTop w:val="0"/>
      <w:marBottom w:val="0"/>
      <w:divBdr>
        <w:top w:val="none" w:sz="0" w:space="0" w:color="auto"/>
        <w:left w:val="none" w:sz="0" w:space="0" w:color="auto"/>
        <w:bottom w:val="none" w:sz="0" w:space="0" w:color="auto"/>
        <w:right w:val="none" w:sz="0" w:space="0" w:color="auto"/>
      </w:divBdr>
    </w:div>
    <w:div w:id="994181182">
      <w:bodyDiv w:val="1"/>
      <w:marLeft w:val="0"/>
      <w:marRight w:val="0"/>
      <w:marTop w:val="0"/>
      <w:marBottom w:val="0"/>
      <w:divBdr>
        <w:top w:val="none" w:sz="0" w:space="0" w:color="auto"/>
        <w:left w:val="none" w:sz="0" w:space="0" w:color="auto"/>
        <w:bottom w:val="none" w:sz="0" w:space="0" w:color="auto"/>
        <w:right w:val="none" w:sz="0" w:space="0" w:color="auto"/>
      </w:divBdr>
    </w:div>
    <w:div w:id="1010335090">
      <w:bodyDiv w:val="1"/>
      <w:marLeft w:val="0"/>
      <w:marRight w:val="0"/>
      <w:marTop w:val="0"/>
      <w:marBottom w:val="0"/>
      <w:divBdr>
        <w:top w:val="none" w:sz="0" w:space="0" w:color="auto"/>
        <w:left w:val="none" w:sz="0" w:space="0" w:color="auto"/>
        <w:bottom w:val="none" w:sz="0" w:space="0" w:color="auto"/>
        <w:right w:val="none" w:sz="0" w:space="0" w:color="auto"/>
      </w:divBdr>
    </w:div>
    <w:div w:id="1019040756">
      <w:bodyDiv w:val="1"/>
      <w:marLeft w:val="0"/>
      <w:marRight w:val="0"/>
      <w:marTop w:val="0"/>
      <w:marBottom w:val="0"/>
      <w:divBdr>
        <w:top w:val="none" w:sz="0" w:space="0" w:color="auto"/>
        <w:left w:val="none" w:sz="0" w:space="0" w:color="auto"/>
        <w:bottom w:val="none" w:sz="0" w:space="0" w:color="auto"/>
        <w:right w:val="none" w:sz="0" w:space="0" w:color="auto"/>
      </w:divBdr>
    </w:div>
    <w:div w:id="1026830035">
      <w:bodyDiv w:val="1"/>
      <w:marLeft w:val="0"/>
      <w:marRight w:val="0"/>
      <w:marTop w:val="0"/>
      <w:marBottom w:val="0"/>
      <w:divBdr>
        <w:top w:val="none" w:sz="0" w:space="0" w:color="auto"/>
        <w:left w:val="none" w:sz="0" w:space="0" w:color="auto"/>
        <w:bottom w:val="none" w:sz="0" w:space="0" w:color="auto"/>
        <w:right w:val="none" w:sz="0" w:space="0" w:color="auto"/>
      </w:divBdr>
    </w:div>
    <w:div w:id="1035010140">
      <w:bodyDiv w:val="1"/>
      <w:marLeft w:val="0"/>
      <w:marRight w:val="0"/>
      <w:marTop w:val="0"/>
      <w:marBottom w:val="0"/>
      <w:divBdr>
        <w:top w:val="none" w:sz="0" w:space="0" w:color="auto"/>
        <w:left w:val="none" w:sz="0" w:space="0" w:color="auto"/>
        <w:bottom w:val="none" w:sz="0" w:space="0" w:color="auto"/>
        <w:right w:val="none" w:sz="0" w:space="0" w:color="auto"/>
      </w:divBdr>
    </w:div>
    <w:div w:id="1036738085">
      <w:bodyDiv w:val="1"/>
      <w:marLeft w:val="0"/>
      <w:marRight w:val="0"/>
      <w:marTop w:val="0"/>
      <w:marBottom w:val="0"/>
      <w:divBdr>
        <w:top w:val="none" w:sz="0" w:space="0" w:color="auto"/>
        <w:left w:val="none" w:sz="0" w:space="0" w:color="auto"/>
        <w:bottom w:val="none" w:sz="0" w:space="0" w:color="auto"/>
        <w:right w:val="none" w:sz="0" w:space="0" w:color="auto"/>
      </w:divBdr>
    </w:div>
    <w:div w:id="1038970528">
      <w:bodyDiv w:val="1"/>
      <w:marLeft w:val="0"/>
      <w:marRight w:val="0"/>
      <w:marTop w:val="0"/>
      <w:marBottom w:val="0"/>
      <w:divBdr>
        <w:top w:val="none" w:sz="0" w:space="0" w:color="auto"/>
        <w:left w:val="none" w:sz="0" w:space="0" w:color="auto"/>
        <w:bottom w:val="none" w:sz="0" w:space="0" w:color="auto"/>
        <w:right w:val="none" w:sz="0" w:space="0" w:color="auto"/>
      </w:divBdr>
    </w:div>
    <w:div w:id="1039016600">
      <w:bodyDiv w:val="1"/>
      <w:marLeft w:val="0"/>
      <w:marRight w:val="0"/>
      <w:marTop w:val="0"/>
      <w:marBottom w:val="0"/>
      <w:divBdr>
        <w:top w:val="none" w:sz="0" w:space="0" w:color="auto"/>
        <w:left w:val="none" w:sz="0" w:space="0" w:color="auto"/>
        <w:bottom w:val="none" w:sz="0" w:space="0" w:color="auto"/>
        <w:right w:val="none" w:sz="0" w:space="0" w:color="auto"/>
      </w:divBdr>
    </w:div>
    <w:div w:id="1042365702">
      <w:bodyDiv w:val="1"/>
      <w:marLeft w:val="0"/>
      <w:marRight w:val="0"/>
      <w:marTop w:val="0"/>
      <w:marBottom w:val="0"/>
      <w:divBdr>
        <w:top w:val="none" w:sz="0" w:space="0" w:color="auto"/>
        <w:left w:val="none" w:sz="0" w:space="0" w:color="auto"/>
        <w:bottom w:val="none" w:sz="0" w:space="0" w:color="auto"/>
        <w:right w:val="none" w:sz="0" w:space="0" w:color="auto"/>
      </w:divBdr>
    </w:div>
    <w:div w:id="1053891544">
      <w:bodyDiv w:val="1"/>
      <w:marLeft w:val="0"/>
      <w:marRight w:val="0"/>
      <w:marTop w:val="0"/>
      <w:marBottom w:val="0"/>
      <w:divBdr>
        <w:top w:val="none" w:sz="0" w:space="0" w:color="auto"/>
        <w:left w:val="none" w:sz="0" w:space="0" w:color="auto"/>
        <w:bottom w:val="none" w:sz="0" w:space="0" w:color="auto"/>
        <w:right w:val="none" w:sz="0" w:space="0" w:color="auto"/>
      </w:divBdr>
    </w:div>
    <w:div w:id="1078866362">
      <w:bodyDiv w:val="1"/>
      <w:marLeft w:val="0"/>
      <w:marRight w:val="0"/>
      <w:marTop w:val="0"/>
      <w:marBottom w:val="0"/>
      <w:divBdr>
        <w:top w:val="none" w:sz="0" w:space="0" w:color="auto"/>
        <w:left w:val="none" w:sz="0" w:space="0" w:color="auto"/>
        <w:bottom w:val="none" w:sz="0" w:space="0" w:color="auto"/>
        <w:right w:val="none" w:sz="0" w:space="0" w:color="auto"/>
      </w:divBdr>
    </w:div>
    <w:div w:id="1082333450">
      <w:bodyDiv w:val="1"/>
      <w:marLeft w:val="0"/>
      <w:marRight w:val="0"/>
      <w:marTop w:val="0"/>
      <w:marBottom w:val="0"/>
      <w:divBdr>
        <w:top w:val="none" w:sz="0" w:space="0" w:color="auto"/>
        <w:left w:val="none" w:sz="0" w:space="0" w:color="auto"/>
        <w:bottom w:val="none" w:sz="0" w:space="0" w:color="auto"/>
        <w:right w:val="none" w:sz="0" w:space="0" w:color="auto"/>
      </w:divBdr>
    </w:div>
    <w:div w:id="1091005533">
      <w:bodyDiv w:val="1"/>
      <w:marLeft w:val="0"/>
      <w:marRight w:val="0"/>
      <w:marTop w:val="0"/>
      <w:marBottom w:val="0"/>
      <w:divBdr>
        <w:top w:val="none" w:sz="0" w:space="0" w:color="auto"/>
        <w:left w:val="none" w:sz="0" w:space="0" w:color="auto"/>
        <w:bottom w:val="none" w:sz="0" w:space="0" w:color="auto"/>
        <w:right w:val="none" w:sz="0" w:space="0" w:color="auto"/>
      </w:divBdr>
    </w:div>
    <w:div w:id="1140342236">
      <w:bodyDiv w:val="1"/>
      <w:marLeft w:val="0"/>
      <w:marRight w:val="0"/>
      <w:marTop w:val="0"/>
      <w:marBottom w:val="0"/>
      <w:divBdr>
        <w:top w:val="none" w:sz="0" w:space="0" w:color="auto"/>
        <w:left w:val="none" w:sz="0" w:space="0" w:color="auto"/>
        <w:bottom w:val="none" w:sz="0" w:space="0" w:color="auto"/>
        <w:right w:val="none" w:sz="0" w:space="0" w:color="auto"/>
      </w:divBdr>
    </w:div>
    <w:div w:id="1155220590">
      <w:bodyDiv w:val="1"/>
      <w:marLeft w:val="0"/>
      <w:marRight w:val="0"/>
      <w:marTop w:val="0"/>
      <w:marBottom w:val="0"/>
      <w:divBdr>
        <w:top w:val="none" w:sz="0" w:space="0" w:color="auto"/>
        <w:left w:val="none" w:sz="0" w:space="0" w:color="auto"/>
        <w:bottom w:val="none" w:sz="0" w:space="0" w:color="auto"/>
        <w:right w:val="none" w:sz="0" w:space="0" w:color="auto"/>
      </w:divBdr>
    </w:div>
    <w:div w:id="1168210810">
      <w:bodyDiv w:val="1"/>
      <w:marLeft w:val="0"/>
      <w:marRight w:val="0"/>
      <w:marTop w:val="0"/>
      <w:marBottom w:val="0"/>
      <w:divBdr>
        <w:top w:val="none" w:sz="0" w:space="0" w:color="auto"/>
        <w:left w:val="none" w:sz="0" w:space="0" w:color="auto"/>
        <w:bottom w:val="none" w:sz="0" w:space="0" w:color="auto"/>
        <w:right w:val="none" w:sz="0" w:space="0" w:color="auto"/>
      </w:divBdr>
    </w:div>
    <w:div w:id="1210264540">
      <w:bodyDiv w:val="1"/>
      <w:marLeft w:val="0"/>
      <w:marRight w:val="0"/>
      <w:marTop w:val="0"/>
      <w:marBottom w:val="0"/>
      <w:divBdr>
        <w:top w:val="none" w:sz="0" w:space="0" w:color="auto"/>
        <w:left w:val="none" w:sz="0" w:space="0" w:color="auto"/>
        <w:bottom w:val="none" w:sz="0" w:space="0" w:color="auto"/>
        <w:right w:val="none" w:sz="0" w:space="0" w:color="auto"/>
      </w:divBdr>
    </w:div>
    <w:div w:id="1220092110">
      <w:bodyDiv w:val="1"/>
      <w:marLeft w:val="0"/>
      <w:marRight w:val="0"/>
      <w:marTop w:val="0"/>
      <w:marBottom w:val="0"/>
      <w:divBdr>
        <w:top w:val="none" w:sz="0" w:space="0" w:color="auto"/>
        <w:left w:val="none" w:sz="0" w:space="0" w:color="auto"/>
        <w:bottom w:val="none" w:sz="0" w:space="0" w:color="auto"/>
        <w:right w:val="none" w:sz="0" w:space="0" w:color="auto"/>
      </w:divBdr>
    </w:div>
    <w:div w:id="1236237131">
      <w:bodyDiv w:val="1"/>
      <w:marLeft w:val="0"/>
      <w:marRight w:val="0"/>
      <w:marTop w:val="0"/>
      <w:marBottom w:val="0"/>
      <w:divBdr>
        <w:top w:val="none" w:sz="0" w:space="0" w:color="auto"/>
        <w:left w:val="none" w:sz="0" w:space="0" w:color="auto"/>
        <w:bottom w:val="none" w:sz="0" w:space="0" w:color="auto"/>
        <w:right w:val="none" w:sz="0" w:space="0" w:color="auto"/>
      </w:divBdr>
    </w:div>
    <w:div w:id="1251159567">
      <w:bodyDiv w:val="1"/>
      <w:marLeft w:val="0"/>
      <w:marRight w:val="0"/>
      <w:marTop w:val="0"/>
      <w:marBottom w:val="0"/>
      <w:divBdr>
        <w:top w:val="none" w:sz="0" w:space="0" w:color="auto"/>
        <w:left w:val="none" w:sz="0" w:space="0" w:color="auto"/>
        <w:bottom w:val="none" w:sz="0" w:space="0" w:color="auto"/>
        <w:right w:val="none" w:sz="0" w:space="0" w:color="auto"/>
      </w:divBdr>
    </w:div>
    <w:div w:id="1251350361">
      <w:bodyDiv w:val="1"/>
      <w:marLeft w:val="0"/>
      <w:marRight w:val="0"/>
      <w:marTop w:val="0"/>
      <w:marBottom w:val="0"/>
      <w:divBdr>
        <w:top w:val="none" w:sz="0" w:space="0" w:color="auto"/>
        <w:left w:val="none" w:sz="0" w:space="0" w:color="auto"/>
        <w:bottom w:val="none" w:sz="0" w:space="0" w:color="auto"/>
        <w:right w:val="none" w:sz="0" w:space="0" w:color="auto"/>
      </w:divBdr>
    </w:div>
    <w:div w:id="1251697119">
      <w:bodyDiv w:val="1"/>
      <w:marLeft w:val="0"/>
      <w:marRight w:val="0"/>
      <w:marTop w:val="0"/>
      <w:marBottom w:val="0"/>
      <w:divBdr>
        <w:top w:val="none" w:sz="0" w:space="0" w:color="auto"/>
        <w:left w:val="none" w:sz="0" w:space="0" w:color="auto"/>
        <w:bottom w:val="none" w:sz="0" w:space="0" w:color="auto"/>
        <w:right w:val="none" w:sz="0" w:space="0" w:color="auto"/>
      </w:divBdr>
    </w:div>
    <w:div w:id="1266383341">
      <w:bodyDiv w:val="1"/>
      <w:marLeft w:val="0"/>
      <w:marRight w:val="0"/>
      <w:marTop w:val="0"/>
      <w:marBottom w:val="0"/>
      <w:divBdr>
        <w:top w:val="none" w:sz="0" w:space="0" w:color="auto"/>
        <w:left w:val="none" w:sz="0" w:space="0" w:color="auto"/>
        <w:bottom w:val="none" w:sz="0" w:space="0" w:color="auto"/>
        <w:right w:val="none" w:sz="0" w:space="0" w:color="auto"/>
      </w:divBdr>
    </w:div>
    <w:div w:id="1267155101">
      <w:bodyDiv w:val="1"/>
      <w:marLeft w:val="0"/>
      <w:marRight w:val="0"/>
      <w:marTop w:val="0"/>
      <w:marBottom w:val="0"/>
      <w:divBdr>
        <w:top w:val="none" w:sz="0" w:space="0" w:color="auto"/>
        <w:left w:val="none" w:sz="0" w:space="0" w:color="auto"/>
        <w:bottom w:val="none" w:sz="0" w:space="0" w:color="auto"/>
        <w:right w:val="none" w:sz="0" w:space="0" w:color="auto"/>
      </w:divBdr>
    </w:div>
    <w:div w:id="1283266901">
      <w:bodyDiv w:val="1"/>
      <w:marLeft w:val="0"/>
      <w:marRight w:val="0"/>
      <w:marTop w:val="0"/>
      <w:marBottom w:val="0"/>
      <w:divBdr>
        <w:top w:val="none" w:sz="0" w:space="0" w:color="auto"/>
        <w:left w:val="none" w:sz="0" w:space="0" w:color="auto"/>
        <w:bottom w:val="none" w:sz="0" w:space="0" w:color="auto"/>
        <w:right w:val="none" w:sz="0" w:space="0" w:color="auto"/>
      </w:divBdr>
    </w:div>
    <w:div w:id="1288198477">
      <w:bodyDiv w:val="1"/>
      <w:marLeft w:val="0"/>
      <w:marRight w:val="0"/>
      <w:marTop w:val="0"/>
      <w:marBottom w:val="0"/>
      <w:divBdr>
        <w:top w:val="none" w:sz="0" w:space="0" w:color="auto"/>
        <w:left w:val="none" w:sz="0" w:space="0" w:color="auto"/>
        <w:bottom w:val="none" w:sz="0" w:space="0" w:color="auto"/>
        <w:right w:val="none" w:sz="0" w:space="0" w:color="auto"/>
      </w:divBdr>
    </w:div>
    <w:div w:id="1306395250">
      <w:bodyDiv w:val="1"/>
      <w:marLeft w:val="0"/>
      <w:marRight w:val="0"/>
      <w:marTop w:val="0"/>
      <w:marBottom w:val="0"/>
      <w:divBdr>
        <w:top w:val="none" w:sz="0" w:space="0" w:color="auto"/>
        <w:left w:val="none" w:sz="0" w:space="0" w:color="auto"/>
        <w:bottom w:val="none" w:sz="0" w:space="0" w:color="auto"/>
        <w:right w:val="none" w:sz="0" w:space="0" w:color="auto"/>
      </w:divBdr>
    </w:div>
    <w:div w:id="1311406581">
      <w:bodyDiv w:val="1"/>
      <w:marLeft w:val="0"/>
      <w:marRight w:val="0"/>
      <w:marTop w:val="0"/>
      <w:marBottom w:val="0"/>
      <w:divBdr>
        <w:top w:val="none" w:sz="0" w:space="0" w:color="auto"/>
        <w:left w:val="none" w:sz="0" w:space="0" w:color="auto"/>
        <w:bottom w:val="none" w:sz="0" w:space="0" w:color="auto"/>
        <w:right w:val="none" w:sz="0" w:space="0" w:color="auto"/>
      </w:divBdr>
    </w:div>
    <w:div w:id="1332832048">
      <w:bodyDiv w:val="1"/>
      <w:marLeft w:val="0"/>
      <w:marRight w:val="0"/>
      <w:marTop w:val="0"/>
      <w:marBottom w:val="0"/>
      <w:divBdr>
        <w:top w:val="none" w:sz="0" w:space="0" w:color="auto"/>
        <w:left w:val="none" w:sz="0" w:space="0" w:color="auto"/>
        <w:bottom w:val="none" w:sz="0" w:space="0" w:color="auto"/>
        <w:right w:val="none" w:sz="0" w:space="0" w:color="auto"/>
      </w:divBdr>
    </w:div>
    <w:div w:id="1342005600">
      <w:bodyDiv w:val="1"/>
      <w:marLeft w:val="0"/>
      <w:marRight w:val="0"/>
      <w:marTop w:val="0"/>
      <w:marBottom w:val="0"/>
      <w:divBdr>
        <w:top w:val="none" w:sz="0" w:space="0" w:color="auto"/>
        <w:left w:val="none" w:sz="0" w:space="0" w:color="auto"/>
        <w:bottom w:val="none" w:sz="0" w:space="0" w:color="auto"/>
        <w:right w:val="none" w:sz="0" w:space="0" w:color="auto"/>
      </w:divBdr>
    </w:div>
    <w:div w:id="1343126534">
      <w:bodyDiv w:val="1"/>
      <w:marLeft w:val="0"/>
      <w:marRight w:val="0"/>
      <w:marTop w:val="0"/>
      <w:marBottom w:val="0"/>
      <w:divBdr>
        <w:top w:val="none" w:sz="0" w:space="0" w:color="auto"/>
        <w:left w:val="none" w:sz="0" w:space="0" w:color="auto"/>
        <w:bottom w:val="none" w:sz="0" w:space="0" w:color="auto"/>
        <w:right w:val="none" w:sz="0" w:space="0" w:color="auto"/>
      </w:divBdr>
    </w:div>
    <w:div w:id="1359698843">
      <w:bodyDiv w:val="1"/>
      <w:marLeft w:val="0"/>
      <w:marRight w:val="0"/>
      <w:marTop w:val="0"/>
      <w:marBottom w:val="0"/>
      <w:divBdr>
        <w:top w:val="none" w:sz="0" w:space="0" w:color="auto"/>
        <w:left w:val="none" w:sz="0" w:space="0" w:color="auto"/>
        <w:bottom w:val="none" w:sz="0" w:space="0" w:color="auto"/>
        <w:right w:val="none" w:sz="0" w:space="0" w:color="auto"/>
      </w:divBdr>
      <w:divsChild>
        <w:div w:id="281691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232855">
      <w:bodyDiv w:val="1"/>
      <w:marLeft w:val="0"/>
      <w:marRight w:val="0"/>
      <w:marTop w:val="0"/>
      <w:marBottom w:val="0"/>
      <w:divBdr>
        <w:top w:val="none" w:sz="0" w:space="0" w:color="auto"/>
        <w:left w:val="none" w:sz="0" w:space="0" w:color="auto"/>
        <w:bottom w:val="none" w:sz="0" w:space="0" w:color="auto"/>
        <w:right w:val="none" w:sz="0" w:space="0" w:color="auto"/>
      </w:divBdr>
    </w:div>
    <w:div w:id="1404065939">
      <w:bodyDiv w:val="1"/>
      <w:marLeft w:val="0"/>
      <w:marRight w:val="0"/>
      <w:marTop w:val="0"/>
      <w:marBottom w:val="0"/>
      <w:divBdr>
        <w:top w:val="none" w:sz="0" w:space="0" w:color="auto"/>
        <w:left w:val="none" w:sz="0" w:space="0" w:color="auto"/>
        <w:bottom w:val="none" w:sz="0" w:space="0" w:color="auto"/>
        <w:right w:val="none" w:sz="0" w:space="0" w:color="auto"/>
      </w:divBdr>
    </w:div>
    <w:div w:id="1463115893">
      <w:bodyDiv w:val="1"/>
      <w:marLeft w:val="0"/>
      <w:marRight w:val="0"/>
      <w:marTop w:val="0"/>
      <w:marBottom w:val="0"/>
      <w:divBdr>
        <w:top w:val="none" w:sz="0" w:space="0" w:color="auto"/>
        <w:left w:val="none" w:sz="0" w:space="0" w:color="auto"/>
        <w:bottom w:val="none" w:sz="0" w:space="0" w:color="auto"/>
        <w:right w:val="none" w:sz="0" w:space="0" w:color="auto"/>
      </w:divBdr>
    </w:div>
    <w:div w:id="1479417523">
      <w:bodyDiv w:val="1"/>
      <w:marLeft w:val="0"/>
      <w:marRight w:val="0"/>
      <w:marTop w:val="0"/>
      <w:marBottom w:val="0"/>
      <w:divBdr>
        <w:top w:val="none" w:sz="0" w:space="0" w:color="auto"/>
        <w:left w:val="none" w:sz="0" w:space="0" w:color="auto"/>
        <w:bottom w:val="none" w:sz="0" w:space="0" w:color="auto"/>
        <w:right w:val="none" w:sz="0" w:space="0" w:color="auto"/>
      </w:divBdr>
    </w:div>
    <w:div w:id="1502811250">
      <w:bodyDiv w:val="1"/>
      <w:marLeft w:val="0"/>
      <w:marRight w:val="0"/>
      <w:marTop w:val="0"/>
      <w:marBottom w:val="0"/>
      <w:divBdr>
        <w:top w:val="none" w:sz="0" w:space="0" w:color="auto"/>
        <w:left w:val="none" w:sz="0" w:space="0" w:color="auto"/>
        <w:bottom w:val="none" w:sz="0" w:space="0" w:color="auto"/>
        <w:right w:val="none" w:sz="0" w:space="0" w:color="auto"/>
      </w:divBdr>
    </w:div>
    <w:div w:id="1506286581">
      <w:bodyDiv w:val="1"/>
      <w:marLeft w:val="0"/>
      <w:marRight w:val="0"/>
      <w:marTop w:val="0"/>
      <w:marBottom w:val="0"/>
      <w:divBdr>
        <w:top w:val="none" w:sz="0" w:space="0" w:color="auto"/>
        <w:left w:val="none" w:sz="0" w:space="0" w:color="auto"/>
        <w:bottom w:val="none" w:sz="0" w:space="0" w:color="auto"/>
        <w:right w:val="none" w:sz="0" w:space="0" w:color="auto"/>
      </w:divBdr>
    </w:div>
    <w:div w:id="1510369875">
      <w:bodyDiv w:val="1"/>
      <w:marLeft w:val="0"/>
      <w:marRight w:val="0"/>
      <w:marTop w:val="0"/>
      <w:marBottom w:val="0"/>
      <w:divBdr>
        <w:top w:val="none" w:sz="0" w:space="0" w:color="auto"/>
        <w:left w:val="none" w:sz="0" w:space="0" w:color="auto"/>
        <w:bottom w:val="none" w:sz="0" w:space="0" w:color="auto"/>
        <w:right w:val="none" w:sz="0" w:space="0" w:color="auto"/>
      </w:divBdr>
    </w:div>
    <w:div w:id="1521241028">
      <w:bodyDiv w:val="1"/>
      <w:marLeft w:val="0"/>
      <w:marRight w:val="0"/>
      <w:marTop w:val="0"/>
      <w:marBottom w:val="0"/>
      <w:divBdr>
        <w:top w:val="none" w:sz="0" w:space="0" w:color="auto"/>
        <w:left w:val="none" w:sz="0" w:space="0" w:color="auto"/>
        <w:bottom w:val="none" w:sz="0" w:space="0" w:color="auto"/>
        <w:right w:val="none" w:sz="0" w:space="0" w:color="auto"/>
      </w:divBdr>
    </w:div>
    <w:div w:id="1528252675">
      <w:bodyDiv w:val="1"/>
      <w:marLeft w:val="0"/>
      <w:marRight w:val="0"/>
      <w:marTop w:val="0"/>
      <w:marBottom w:val="0"/>
      <w:divBdr>
        <w:top w:val="none" w:sz="0" w:space="0" w:color="auto"/>
        <w:left w:val="none" w:sz="0" w:space="0" w:color="auto"/>
        <w:bottom w:val="none" w:sz="0" w:space="0" w:color="auto"/>
        <w:right w:val="none" w:sz="0" w:space="0" w:color="auto"/>
      </w:divBdr>
    </w:div>
    <w:div w:id="1549292849">
      <w:bodyDiv w:val="1"/>
      <w:marLeft w:val="0"/>
      <w:marRight w:val="0"/>
      <w:marTop w:val="0"/>
      <w:marBottom w:val="0"/>
      <w:divBdr>
        <w:top w:val="none" w:sz="0" w:space="0" w:color="auto"/>
        <w:left w:val="none" w:sz="0" w:space="0" w:color="auto"/>
        <w:bottom w:val="none" w:sz="0" w:space="0" w:color="auto"/>
        <w:right w:val="none" w:sz="0" w:space="0" w:color="auto"/>
      </w:divBdr>
    </w:div>
    <w:div w:id="1553275245">
      <w:bodyDiv w:val="1"/>
      <w:marLeft w:val="0"/>
      <w:marRight w:val="0"/>
      <w:marTop w:val="0"/>
      <w:marBottom w:val="0"/>
      <w:divBdr>
        <w:top w:val="none" w:sz="0" w:space="0" w:color="auto"/>
        <w:left w:val="none" w:sz="0" w:space="0" w:color="auto"/>
        <w:bottom w:val="none" w:sz="0" w:space="0" w:color="auto"/>
        <w:right w:val="none" w:sz="0" w:space="0" w:color="auto"/>
      </w:divBdr>
    </w:div>
    <w:div w:id="1562518125">
      <w:bodyDiv w:val="1"/>
      <w:marLeft w:val="0"/>
      <w:marRight w:val="0"/>
      <w:marTop w:val="0"/>
      <w:marBottom w:val="0"/>
      <w:divBdr>
        <w:top w:val="none" w:sz="0" w:space="0" w:color="auto"/>
        <w:left w:val="none" w:sz="0" w:space="0" w:color="auto"/>
        <w:bottom w:val="none" w:sz="0" w:space="0" w:color="auto"/>
        <w:right w:val="none" w:sz="0" w:space="0" w:color="auto"/>
      </w:divBdr>
    </w:div>
    <w:div w:id="1576476813">
      <w:bodyDiv w:val="1"/>
      <w:marLeft w:val="0"/>
      <w:marRight w:val="0"/>
      <w:marTop w:val="0"/>
      <w:marBottom w:val="0"/>
      <w:divBdr>
        <w:top w:val="none" w:sz="0" w:space="0" w:color="auto"/>
        <w:left w:val="none" w:sz="0" w:space="0" w:color="auto"/>
        <w:bottom w:val="none" w:sz="0" w:space="0" w:color="auto"/>
        <w:right w:val="none" w:sz="0" w:space="0" w:color="auto"/>
      </w:divBdr>
    </w:div>
    <w:div w:id="1600943634">
      <w:bodyDiv w:val="1"/>
      <w:marLeft w:val="0"/>
      <w:marRight w:val="0"/>
      <w:marTop w:val="0"/>
      <w:marBottom w:val="0"/>
      <w:divBdr>
        <w:top w:val="none" w:sz="0" w:space="0" w:color="auto"/>
        <w:left w:val="none" w:sz="0" w:space="0" w:color="auto"/>
        <w:bottom w:val="none" w:sz="0" w:space="0" w:color="auto"/>
        <w:right w:val="none" w:sz="0" w:space="0" w:color="auto"/>
      </w:divBdr>
    </w:div>
    <w:div w:id="1606108819">
      <w:bodyDiv w:val="1"/>
      <w:marLeft w:val="0"/>
      <w:marRight w:val="0"/>
      <w:marTop w:val="0"/>
      <w:marBottom w:val="0"/>
      <w:divBdr>
        <w:top w:val="none" w:sz="0" w:space="0" w:color="auto"/>
        <w:left w:val="none" w:sz="0" w:space="0" w:color="auto"/>
        <w:bottom w:val="none" w:sz="0" w:space="0" w:color="auto"/>
        <w:right w:val="none" w:sz="0" w:space="0" w:color="auto"/>
      </w:divBdr>
    </w:div>
    <w:div w:id="1611086552">
      <w:bodyDiv w:val="1"/>
      <w:marLeft w:val="0"/>
      <w:marRight w:val="0"/>
      <w:marTop w:val="0"/>
      <w:marBottom w:val="0"/>
      <w:divBdr>
        <w:top w:val="none" w:sz="0" w:space="0" w:color="auto"/>
        <w:left w:val="none" w:sz="0" w:space="0" w:color="auto"/>
        <w:bottom w:val="none" w:sz="0" w:space="0" w:color="auto"/>
        <w:right w:val="none" w:sz="0" w:space="0" w:color="auto"/>
      </w:divBdr>
    </w:div>
    <w:div w:id="1617591920">
      <w:bodyDiv w:val="1"/>
      <w:marLeft w:val="0"/>
      <w:marRight w:val="0"/>
      <w:marTop w:val="0"/>
      <w:marBottom w:val="0"/>
      <w:divBdr>
        <w:top w:val="none" w:sz="0" w:space="0" w:color="auto"/>
        <w:left w:val="none" w:sz="0" w:space="0" w:color="auto"/>
        <w:bottom w:val="none" w:sz="0" w:space="0" w:color="auto"/>
        <w:right w:val="none" w:sz="0" w:space="0" w:color="auto"/>
      </w:divBdr>
    </w:div>
    <w:div w:id="1652715828">
      <w:bodyDiv w:val="1"/>
      <w:marLeft w:val="0"/>
      <w:marRight w:val="0"/>
      <w:marTop w:val="0"/>
      <w:marBottom w:val="0"/>
      <w:divBdr>
        <w:top w:val="none" w:sz="0" w:space="0" w:color="auto"/>
        <w:left w:val="none" w:sz="0" w:space="0" w:color="auto"/>
        <w:bottom w:val="none" w:sz="0" w:space="0" w:color="auto"/>
        <w:right w:val="none" w:sz="0" w:space="0" w:color="auto"/>
      </w:divBdr>
    </w:div>
    <w:div w:id="1661076617">
      <w:bodyDiv w:val="1"/>
      <w:marLeft w:val="0"/>
      <w:marRight w:val="0"/>
      <w:marTop w:val="0"/>
      <w:marBottom w:val="0"/>
      <w:divBdr>
        <w:top w:val="none" w:sz="0" w:space="0" w:color="auto"/>
        <w:left w:val="none" w:sz="0" w:space="0" w:color="auto"/>
        <w:bottom w:val="none" w:sz="0" w:space="0" w:color="auto"/>
        <w:right w:val="none" w:sz="0" w:space="0" w:color="auto"/>
      </w:divBdr>
    </w:div>
    <w:div w:id="1669476850">
      <w:bodyDiv w:val="1"/>
      <w:marLeft w:val="0"/>
      <w:marRight w:val="0"/>
      <w:marTop w:val="0"/>
      <w:marBottom w:val="0"/>
      <w:divBdr>
        <w:top w:val="none" w:sz="0" w:space="0" w:color="auto"/>
        <w:left w:val="none" w:sz="0" w:space="0" w:color="auto"/>
        <w:bottom w:val="none" w:sz="0" w:space="0" w:color="auto"/>
        <w:right w:val="none" w:sz="0" w:space="0" w:color="auto"/>
      </w:divBdr>
    </w:div>
    <w:div w:id="1669946342">
      <w:bodyDiv w:val="1"/>
      <w:marLeft w:val="0"/>
      <w:marRight w:val="0"/>
      <w:marTop w:val="0"/>
      <w:marBottom w:val="0"/>
      <w:divBdr>
        <w:top w:val="none" w:sz="0" w:space="0" w:color="auto"/>
        <w:left w:val="none" w:sz="0" w:space="0" w:color="auto"/>
        <w:bottom w:val="none" w:sz="0" w:space="0" w:color="auto"/>
        <w:right w:val="none" w:sz="0" w:space="0" w:color="auto"/>
      </w:divBdr>
      <w:divsChild>
        <w:div w:id="225647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12450">
      <w:bodyDiv w:val="1"/>
      <w:marLeft w:val="0"/>
      <w:marRight w:val="0"/>
      <w:marTop w:val="0"/>
      <w:marBottom w:val="0"/>
      <w:divBdr>
        <w:top w:val="none" w:sz="0" w:space="0" w:color="auto"/>
        <w:left w:val="none" w:sz="0" w:space="0" w:color="auto"/>
        <w:bottom w:val="none" w:sz="0" w:space="0" w:color="auto"/>
        <w:right w:val="none" w:sz="0" w:space="0" w:color="auto"/>
      </w:divBdr>
    </w:div>
    <w:div w:id="1674062568">
      <w:bodyDiv w:val="1"/>
      <w:marLeft w:val="0"/>
      <w:marRight w:val="0"/>
      <w:marTop w:val="0"/>
      <w:marBottom w:val="0"/>
      <w:divBdr>
        <w:top w:val="none" w:sz="0" w:space="0" w:color="auto"/>
        <w:left w:val="none" w:sz="0" w:space="0" w:color="auto"/>
        <w:bottom w:val="none" w:sz="0" w:space="0" w:color="auto"/>
        <w:right w:val="none" w:sz="0" w:space="0" w:color="auto"/>
      </w:divBdr>
    </w:div>
    <w:div w:id="1686860130">
      <w:bodyDiv w:val="1"/>
      <w:marLeft w:val="0"/>
      <w:marRight w:val="0"/>
      <w:marTop w:val="0"/>
      <w:marBottom w:val="0"/>
      <w:divBdr>
        <w:top w:val="none" w:sz="0" w:space="0" w:color="auto"/>
        <w:left w:val="none" w:sz="0" w:space="0" w:color="auto"/>
        <w:bottom w:val="none" w:sz="0" w:space="0" w:color="auto"/>
        <w:right w:val="none" w:sz="0" w:space="0" w:color="auto"/>
      </w:divBdr>
    </w:div>
    <w:div w:id="1694650277">
      <w:bodyDiv w:val="1"/>
      <w:marLeft w:val="0"/>
      <w:marRight w:val="0"/>
      <w:marTop w:val="0"/>
      <w:marBottom w:val="0"/>
      <w:divBdr>
        <w:top w:val="none" w:sz="0" w:space="0" w:color="auto"/>
        <w:left w:val="none" w:sz="0" w:space="0" w:color="auto"/>
        <w:bottom w:val="none" w:sz="0" w:space="0" w:color="auto"/>
        <w:right w:val="none" w:sz="0" w:space="0" w:color="auto"/>
      </w:divBdr>
    </w:div>
    <w:div w:id="1707021251">
      <w:bodyDiv w:val="1"/>
      <w:marLeft w:val="0"/>
      <w:marRight w:val="0"/>
      <w:marTop w:val="0"/>
      <w:marBottom w:val="0"/>
      <w:divBdr>
        <w:top w:val="none" w:sz="0" w:space="0" w:color="auto"/>
        <w:left w:val="none" w:sz="0" w:space="0" w:color="auto"/>
        <w:bottom w:val="none" w:sz="0" w:space="0" w:color="auto"/>
        <w:right w:val="none" w:sz="0" w:space="0" w:color="auto"/>
      </w:divBdr>
    </w:div>
    <w:div w:id="1713731303">
      <w:bodyDiv w:val="1"/>
      <w:marLeft w:val="0"/>
      <w:marRight w:val="0"/>
      <w:marTop w:val="0"/>
      <w:marBottom w:val="0"/>
      <w:divBdr>
        <w:top w:val="none" w:sz="0" w:space="0" w:color="auto"/>
        <w:left w:val="none" w:sz="0" w:space="0" w:color="auto"/>
        <w:bottom w:val="none" w:sz="0" w:space="0" w:color="auto"/>
        <w:right w:val="none" w:sz="0" w:space="0" w:color="auto"/>
      </w:divBdr>
    </w:div>
    <w:div w:id="1718778943">
      <w:bodyDiv w:val="1"/>
      <w:marLeft w:val="0"/>
      <w:marRight w:val="0"/>
      <w:marTop w:val="0"/>
      <w:marBottom w:val="0"/>
      <w:divBdr>
        <w:top w:val="none" w:sz="0" w:space="0" w:color="auto"/>
        <w:left w:val="none" w:sz="0" w:space="0" w:color="auto"/>
        <w:bottom w:val="none" w:sz="0" w:space="0" w:color="auto"/>
        <w:right w:val="none" w:sz="0" w:space="0" w:color="auto"/>
      </w:divBdr>
    </w:div>
    <w:div w:id="1735928473">
      <w:bodyDiv w:val="1"/>
      <w:marLeft w:val="0"/>
      <w:marRight w:val="0"/>
      <w:marTop w:val="0"/>
      <w:marBottom w:val="0"/>
      <w:divBdr>
        <w:top w:val="none" w:sz="0" w:space="0" w:color="auto"/>
        <w:left w:val="none" w:sz="0" w:space="0" w:color="auto"/>
        <w:bottom w:val="none" w:sz="0" w:space="0" w:color="auto"/>
        <w:right w:val="none" w:sz="0" w:space="0" w:color="auto"/>
      </w:divBdr>
    </w:div>
    <w:div w:id="1765153957">
      <w:bodyDiv w:val="1"/>
      <w:marLeft w:val="0"/>
      <w:marRight w:val="0"/>
      <w:marTop w:val="0"/>
      <w:marBottom w:val="0"/>
      <w:divBdr>
        <w:top w:val="none" w:sz="0" w:space="0" w:color="auto"/>
        <w:left w:val="none" w:sz="0" w:space="0" w:color="auto"/>
        <w:bottom w:val="none" w:sz="0" w:space="0" w:color="auto"/>
        <w:right w:val="none" w:sz="0" w:space="0" w:color="auto"/>
      </w:divBdr>
    </w:div>
    <w:div w:id="1775398407">
      <w:bodyDiv w:val="1"/>
      <w:marLeft w:val="0"/>
      <w:marRight w:val="0"/>
      <w:marTop w:val="0"/>
      <w:marBottom w:val="0"/>
      <w:divBdr>
        <w:top w:val="none" w:sz="0" w:space="0" w:color="auto"/>
        <w:left w:val="none" w:sz="0" w:space="0" w:color="auto"/>
        <w:bottom w:val="none" w:sz="0" w:space="0" w:color="auto"/>
        <w:right w:val="none" w:sz="0" w:space="0" w:color="auto"/>
      </w:divBdr>
    </w:div>
    <w:div w:id="1776558555">
      <w:bodyDiv w:val="1"/>
      <w:marLeft w:val="0"/>
      <w:marRight w:val="0"/>
      <w:marTop w:val="0"/>
      <w:marBottom w:val="0"/>
      <w:divBdr>
        <w:top w:val="none" w:sz="0" w:space="0" w:color="auto"/>
        <w:left w:val="none" w:sz="0" w:space="0" w:color="auto"/>
        <w:bottom w:val="none" w:sz="0" w:space="0" w:color="auto"/>
        <w:right w:val="none" w:sz="0" w:space="0" w:color="auto"/>
      </w:divBdr>
    </w:div>
    <w:div w:id="1802839366">
      <w:bodyDiv w:val="1"/>
      <w:marLeft w:val="0"/>
      <w:marRight w:val="0"/>
      <w:marTop w:val="0"/>
      <w:marBottom w:val="0"/>
      <w:divBdr>
        <w:top w:val="none" w:sz="0" w:space="0" w:color="auto"/>
        <w:left w:val="none" w:sz="0" w:space="0" w:color="auto"/>
        <w:bottom w:val="none" w:sz="0" w:space="0" w:color="auto"/>
        <w:right w:val="none" w:sz="0" w:space="0" w:color="auto"/>
      </w:divBdr>
    </w:div>
    <w:div w:id="1815218874">
      <w:bodyDiv w:val="1"/>
      <w:marLeft w:val="0"/>
      <w:marRight w:val="0"/>
      <w:marTop w:val="0"/>
      <w:marBottom w:val="0"/>
      <w:divBdr>
        <w:top w:val="none" w:sz="0" w:space="0" w:color="auto"/>
        <w:left w:val="none" w:sz="0" w:space="0" w:color="auto"/>
        <w:bottom w:val="none" w:sz="0" w:space="0" w:color="auto"/>
        <w:right w:val="none" w:sz="0" w:space="0" w:color="auto"/>
      </w:divBdr>
    </w:div>
    <w:div w:id="1833251845">
      <w:bodyDiv w:val="1"/>
      <w:marLeft w:val="0"/>
      <w:marRight w:val="0"/>
      <w:marTop w:val="0"/>
      <w:marBottom w:val="0"/>
      <w:divBdr>
        <w:top w:val="none" w:sz="0" w:space="0" w:color="auto"/>
        <w:left w:val="none" w:sz="0" w:space="0" w:color="auto"/>
        <w:bottom w:val="none" w:sz="0" w:space="0" w:color="auto"/>
        <w:right w:val="none" w:sz="0" w:space="0" w:color="auto"/>
      </w:divBdr>
    </w:div>
    <w:div w:id="1846163360">
      <w:bodyDiv w:val="1"/>
      <w:marLeft w:val="0"/>
      <w:marRight w:val="0"/>
      <w:marTop w:val="0"/>
      <w:marBottom w:val="0"/>
      <w:divBdr>
        <w:top w:val="none" w:sz="0" w:space="0" w:color="auto"/>
        <w:left w:val="none" w:sz="0" w:space="0" w:color="auto"/>
        <w:bottom w:val="none" w:sz="0" w:space="0" w:color="auto"/>
        <w:right w:val="none" w:sz="0" w:space="0" w:color="auto"/>
      </w:divBdr>
    </w:div>
    <w:div w:id="1846633611">
      <w:bodyDiv w:val="1"/>
      <w:marLeft w:val="0"/>
      <w:marRight w:val="0"/>
      <w:marTop w:val="0"/>
      <w:marBottom w:val="0"/>
      <w:divBdr>
        <w:top w:val="none" w:sz="0" w:space="0" w:color="auto"/>
        <w:left w:val="none" w:sz="0" w:space="0" w:color="auto"/>
        <w:bottom w:val="none" w:sz="0" w:space="0" w:color="auto"/>
        <w:right w:val="none" w:sz="0" w:space="0" w:color="auto"/>
      </w:divBdr>
    </w:div>
    <w:div w:id="1851334994">
      <w:bodyDiv w:val="1"/>
      <w:marLeft w:val="0"/>
      <w:marRight w:val="0"/>
      <w:marTop w:val="0"/>
      <w:marBottom w:val="0"/>
      <w:divBdr>
        <w:top w:val="none" w:sz="0" w:space="0" w:color="auto"/>
        <w:left w:val="none" w:sz="0" w:space="0" w:color="auto"/>
        <w:bottom w:val="none" w:sz="0" w:space="0" w:color="auto"/>
        <w:right w:val="none" w:sz="0" w:space="0" w:color="auto"/>
      </w:divBdr>
    </w:div>
    <w:div w:id="1859393508">
      <w:bodyDiv w:val="1"/>
      <w:marLeft w:val="0"/>
      <w:marRight w:val="0"/>
      <w:marTop w:val="0"/>
      <w:marBottom w:val="0"/>
      <w:divBdr>
        <w:top w:val="none" w:sz="0" w:space="0" w:color="auto"/>
        <w:left w:val="none" w:sz="0" w:space="0" w:color="auto"/>
        <w:bottom w:val="none" w:sz="0" w:space="0" w:color="auto"/>
        <w:right w:val="none" w:sz="0" w:space="0" w:color="auto"/>
      </w:divBdr>
    </w:div>
    <w:div w:id="1864202984">
      <w:bodyDiv w:val="1"/>
      <w:marLeft w:val="0"/>
      <w:marRight w:val="0"/>
      <w:marTop w:val="0"/>
      <w:marBottom w:val="0"/>
      <w:divBdr>
        <w:top w:val="none" w:sz="0" w:space="0" w:color="auto"/>
        <w:left w:val="none" w:sz="0" w:space="0" w:color="auto"/>
        <w:bottom w:val="none" w:sz="0" w:space="0" w:color="auto"/>
        <w:right w:val="none" w:sz="0" w:space="0" w:color="auto"/>
      </w:divBdr>
    </w:div>
    <w:div w:id="1865514164">
      <w:bodyDiv w:val="1"/>
      <w:marLeft w:val="0"/>
      <w:marRight w:val="0"/>
      <w:marTop w:val="0"/>
      <w:marBottom w:val="0"/>
      <w:divBdr>
        <w:top w:val="none" w:sz="0" w:space="0" w:color="auto"/>
        <w:left w:val="none" w:sz="0" w:space="0" w:color="auto"/>
        <w:bottom w:val="none" w:sz="0" w:space="0" w:color="auto"/>
        <w:right w:val="none" w:sz="0" w:space="0" w:color="auto"/>
      </w:divBdr>
    </w:div>
    <w:div w:id="1894079583">
      <w:bodyDiv w:val="1"/>
      <w:marLeft w:val="0"/>
      <w:marRight w:val="0"/>
      <w:marTop w:val="0"/>
      <w:marBottom w:val="0"/>
      <w:divBdr>
        <w:top w:val="none" w:sz="0" w:space="0" w:color="auto"/>
        <w:left w:val="none" w:sz="0" w:space="0" w:color="auto"/>
        <w:bottom w:val="none" w:sz="0" w:space="0" w:color="auto"/>
        <w:right w:val="none" w:sz="0" w:space="0" w:color="auto"/>
      </w:divBdr>
    </w:div>
    <w:div w:id="1895310632">
      <w:bodyDiv w:val="1"/>
      <w:marLeft w:val="0"/>
      <w:marRight w:val="0"/>
      <w:marTop w:val="0"/>
      <w:marBottom w:val="0"/>
      <w:divBdr>
        <w:top w:val="none" w:sz="0" w:space="0" w:color="auto"/>
        <w:left w:val="none" w:sz="0" w:space="0" w:color="auto"/>
        <w:bottom w:val="none" w:sz="0" w:space="0" w:color="auto"/>
        <w:right w:val="none" w:sz="0" w:space="0" w:color="auto"/>
      </w:divBdr>
    </w:div>
    <w:div w:id="1915359955">
      <w:bodyDiv w:val="1"/>
      <w:marLeft w:val="0"/>
      <w:marRight w:val="0"/>
      <w:marTop w:val="0"/>
      <w:marBottom w:val="0"/>
      <w:divBdr>
        <w:top w:val="none" w:sz="0" w:space="0" w:color="auto"/>
        <w:left w:val="none" w:sz="0" w:space="0" w:color="auto"/>
        <w:bottom w:val="none" w:sz="0" w:space="0" w:color="auto"/>
        <w:right w:val="none" w:sz="0" w:space="0" w:color="auto"/>
      </w:divBdr>
    </w:div>
    <w:div w:id="1968008692">
      <w:bodyDiv w:val="1"/>
      <w:marLeft w:val="0"/>
      <w:marRight w:val="0"/>
      <w:marTop w:val="0"/>
      <w:marBottom w:val="0"/>
      <w:divBdr>
        <w:top w:val="none" w:sz="0" w:space="0" w:color="auto"/>
        <w:left w:val="none" w:sz="0" w:space="0" w:color="auto"/>
        <w:bottom w:val="none" w:sz="0" w:space="0" w:color="auto"/>
        <w:right w:val="none" w:sz="0" w:space="0" w:color="auto"/>
      </w:divBdr>
    </w:div>
    <w:div w:id="1991323864">
      <w:bodyDiv w:val="1"/>
      <w:marLeft w:val="0"/>
      <w:marRight w:val="0"/>
      <w:marTop w:val="0"/>
      <w:marBottom w:val="0"/>
      <w:divBdr>
        <w:top w:val="none" w:sz="0" w:space="0" w:color="auto"/>
        <w:left w:val="none" w:sz="0" w:space="0" w:color="auto"/>
        <w:bottom w:val="none" w:sz="0" w:space="0" w:color="auto"/>
        <w:right w:val="none" w:sz="0" w:space="0" w:color="auto"/>
      </w:divBdr>
    </w:div>
    <w:div w:id="1992057560">
      <w:bodyDiv w:val="1"/>
      <w:marLeft w:val="0"/>
      <w:marRight w:val="0"/>
      <w:marTop w:val="0"/>
      <w:marBottom w:val="0"/>
      <w:divBdr>
        <w:top w:val="none" w:sz="0" w:space="0" w:color="auto"/>
        <w:left w:val="none" w:sz="0" w:space="0" w:color="auto"/>
        <w:bottom w:val="none" w:sz="0" w:space="0" w:color="auto"/>
        <w:right w:val="none" w:sz="0" w:space="0" w:color="auto"/>
      </w:divBdr>
    </w:div>
    <w:div w:id="1994290008">
      <w:bodyDiv w:val="1"/>
      <w:marLeft w:val="0"/>
      <w:marRight w:val="0"/>
      <w:marTop w:val="0"/>
      <w:marBottom w:val="0"/>
      <w:divBdr>
        <w:top w:val="none" w:sz="0" w:space="0" w:color="auto"/>
        <w:left w:val="none" w:sz="0" w:space="0" w:color="auto"/>
        <w:bottom w:val="none" w:sz="0" w:space="0" w:color="auto"/>
        <w:right w:val="none" w:sz="0" w:space="0" w:color="auto"/>
      </w:divBdr>
    </w:div>
    <w:div w:id="2006398922">
      <w:bodyDiv w:val="1"/>
      <w:marLeft w:val="0"/>
      <w:marRight w:val="0"/>
      <w:marTop w:val="0"/>
      <w:marBottom w:val="0"/>
      <w:divBdr>
        <w:top w:val="none" w:sz="0" w:space="0" w:color="auto"/>
        <w:left w:val="none" w:sz="0" w:space="0" w:color="auto"/>
        <w:bottom w:val="none" w:sz="0" w:space="0" w:color="auto"/>
        <w:right w:val="none" w:sz="0" w:space="0" w:color="auto"/>
      </w:divBdr>
    </w:div>
    <w:div w:id="2008824532">
      <w:bodyDiv w:val="1"/>
      <w:marLeft w:val="0"/>
      <w:marRight w:val="0"/>
      <w:marTop w:val="0"/>
      <w:marBottom w:val="0"/>
      <w:divBdr>
        <w:top w:val="none" w:sz="0" w:space="0" w:color="auto"/>
        <w:left w:val="none" w:sz="0" w:space="0" w:color="auto"/>
        <w:bottom w:val="none" w:sz="0" w:space="0" w:color="auto"/>
        <w:right w:val="none" w:sz="0" w:space="0" w:color="auto"/>
      </w:divBdr>
    </w:div>
    <w:div w:id="2061976254">
      <w:bodyDiv w:val="1"/>
      <w:marLeft w:val="0"/>
      <w:marRight w:val="0"/>
      <w:marTop w:val="0"/>
      <w:marBottom w:val="0"/>
      <w:divBdr>
        <w:top w:val="none" w:sz="0" w:space="0" w:color="auto"/>
        <w:left w:val="none" w:sz="0" w:space="0" w:color="auto"/>
        <w:bottom w:val="none" w:sz="0" w:space="0" w:color="auto"/>
        <w:right w:val="none" w:sz="0" w:space="0" w:color="auto"/>
      </w:divBdr>
    </w:div>
    <w:div w:id="2069185788">
      <w:bodyDiv w:val="1"/>
      <w:marLeft w:val="0"/>
      <w:marRight w:val="0"/>
      <w:marTop w:val="0"/>
      <w:marBottom w:val="0"/>
      <w:divBdr>
        <w:top w:val="none" w:sz="0" w:space="0" w:color="auto"/>
        <w:left w:val="none" w:sz="0" w:space="0" w:color="auto"/>
        <w:bottom w:val="none" w:sz="0" w:space="0" w:color="auto"/>
        <w:right w:val="none" w:sz="0" w:space="0" w:color="auto"/>
      </w:divBdr>
    </w:div>
    <w:div w:id="2069644198">
      <w:bodyDiv w:val="1"/>
      <w:marLeft w:val="0"/>
      <w:marRight w:val="0"/>
      <w:marTop w:val="0"/>
      <w:marBottom w:val="0"/>
      <w:divBdr>
        <w:top w:val="none" w:sz="0" w:space="0" w:color="auto"/>
        <w:left w:val="none" w:sz="0" w:space="0" w:color="auto"/>
        <w:bottom w:val="none" w:sz="0" w:space="0" w:color="auto"/>
        <w:right w:val="none" w:sz="0" w:space="0" w:color="auto"/>
      </w:divBdr>
    </w:div>
    <w:div w:id="2080711309">
      <w:bodyDiv w:val="1"/>
      <w:marLeft w:val="0"/>
      <w:marRight w:val="0"/>
      <w:marTop w:val="0"/>
      <w:marBottom w:val="0"/>
      <w:divBdr>
        <w:top w:val="none" w:sz="0" w:space="0" w:color="auto"/>
        <w:left w:val="none" w:sz="0" w:space="0" w:color="auto"/>
        <w:bottom w:val="none" w:sz="0" w:space="0" w:color="auto"/>
        <w:right w:val="none" w:sz="0" w:space="0" w:color="auto"/>
      </w:divBdr>
    </w:div>
    <w:div w:id="2092852238">
      <w:bodyDiv w:val="1"/>
      <w:marLeft w:val="0"/>
      <w:marRight w:val="0"/>
      <w:marTop w:val="0"/>
      <w:marBottom w:val="0"/>
      <w:divBdr>
        <w:top w:val="none" w:sz="0" w:space="0" w:color="auto"/>
        <w:left w:val="none" w:sz="0" w:space="0" w:color="auto"/>
        <w:bottom w:val="none" w:sz="0" w:space="0" w:color="auto"/>
        <w:right w:val="none" w:sz="0" w:space="0" w:color="auto"/>
      </w:divBdr>
    </w:div>
    <w:div w:id="20936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esos.lab@mexen.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exen.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868BC6F6C3414EABA219492EBA87F7"/>
        <w:category>
          <w:name w:val="General"/>
          <w:gallery w:val="placeholder"/>
        </w:category>
        <w:types>
          <w:type w:val="bbPlcHdr"/>
        </w:types>
        <w:behaviors>
          <w:behavior w:val="content"/>
        </w:behaviors>
        <w:guid w:val="{28D580E1-169E-4D66-8878-67B008249C81}"/>
      </w:docPartPr>
      <w:docPartBody>
        <w:p w:rsidR="00010E87" w:rsidRDefault="00422AAD" w:rsidP="00422AAD">
          <w:pPr>
            <w:pStyle w:val="BA868BC6F6C3414EABA219492EBA87F7"/>
          </w:pPr>
          <w:r w:rsidRPr="0055015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90"/>
    <w:rsid w:val="00010E87"/>
    <w:rsid w:val="00027517"/>
    <w:rsid w:val="0010016D"/>
    <w:rsid w:val="001147D1"/>
    <w:rsid w:val="00170C58"/>
    <w:rsid w:val="00181602"/>
    <w:rsid w:val="001D31FB"/>
    <w:rsid w:val="001E56B6"/>
    <w:rsid w:val="00281307"/>
    <w:rsid w:val="002B690C"/>
    <w:rsid w:val="002E1CDB"/>
    <w:rsid w:val="002E222F"/>
    <w:rsid w:val="00306E3C"/>
    <w:rsid w:val="003170A5"/>
    <w:rsid w:val="00317C67"/>
    <w:rsid w:val="003428C2"/>
    <w:rsid w:val="00386772"/>
    <w:rsid w:val="003F617E"/>
    <w:rsid w:val="004065B5"/>
    <w:rsid w:val="004222E4"/>
    <w:rsid w:val="00422AAD"/>
    <w:rsid w:val="004671F0"/>
    <w:rsid w:val="00493F96"/>
    <w:rsid w:val="004F0DB4"/>
    <w:rsid w:val="005516FD"/>
    <w:rsid w:val="00614A23"/>
    <w:rsid w:val="0063380E"/>
    <w:rsid w:val="00636CE3"/>
    <w:rsid w:val="00687C1A"/>
    <w:rsid w:val="006A0C7C"/>
    <w:rsid w:val="006B1926"/>
    <w:rsid w:val="00711D35"/>
    <w:rsid w:val="00755F26"/>
    <w:rsid w:val="00756829"/>
    <w:rsid w:val="007A054A"/>
    <w:rsid w:val="007C7E6A"/>
    <w:rsid w:val="00813AE0"/>
    <w:rsid w:val="008469D9"/>
    <w:rsid w:val="00851C9C"/>
    <w:rsid w:val="008A341F"/>
    <w:rsid w:val="008E506B"/>
    <w:rsid w:val="008E6633"/>
    <w:rsid w:val="00914BD4"/>
    <w:rsid w:val="009376C2"/>
    <w:rsid w:val="009D2B90"/>
    <w:rsid w:val="009E7B2F"/>
    <w:rsid w:val="00A2759E"/>
    <w:rsid w:val="00A538D0"/>
    <w:rsid w:val="00AA328A"/>
    <w:rsid w:val="00AA7797"/>
    <w:rsid w:val="00AD1567"/>
    <w:rsid w:val="00AD5BB5"/>
    <w:rsid w:val="00AF02C0"/>
    <w:rsid w:val="00B22549"/>
    <w:rsid w:val="00BA457D"/>
    <w:rsid w:val="00BB4721"/>
    <w:rsid w:val="00BC0B7C"/>
    <w:rsid w:val="00C052FC"/>
    <w:rsid w:val="00CD30EA"/>
    <w:rsid w:val="00D0309E"/>
    <w:rsid w:val="00D227BF"/>
    <w:rsid w:val="00D44617"/>
    <w:rsid w:val="00D66BCF"/>
    <w:rsid w:val="00DC7EF7"/>
    <w:rsid w:val="00E20D64"/>
    <w:rsid w:val="00E34EF2"/>
    <w:rsid w:val="00E542BC"/>
    <w:rsid w:val="00E54DF5"/>
    <w:rsid w:val="00E64291"/>
    <w:rsid w:val="00E808CD"/>
    <w:rsid w:val="00F25938"/>
    <w:rsid w:val="00F44398"/>
    <w:rsid w:val="00FC5F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2AAD"/>
    <w:rPr>
      <w:color w:val="808080"/>
    </w:rPr>
  </w:style>
  <w:style w:type="paragraph" w:customStyle="1" w:styleId="BA868BC6F6C3414EABA219492EBA87F7">
    <w:name w:val="BA868BC6F6C3414EABA219492EBA87F7"/>
    <w:rsid w:val="00422A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4F45E-ABE8-4043-A06E-33ED82EE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9949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Flores</dc:creator>
  <cp:keywords/>
  <dc:description/>
  <cp:lastModifiedBy>Yukari Ramirez</cp:lastModifiedBy>
  <cp:revision>3</cp:revision>
  <dcterms:created xsi:type="dcterms:W3CDTF">2026-02-27T17:55:00Z</dcterms:created>
  <dcterms:modified xsi:type="dcterms:W3CDTF">2026-02-27T17:55:00Z</dcterms:modified>
</cp:coreProperties>
</file>